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36D" w:rsidRDefault="00334393">
      <w:pPr>
        <w:spacing w:line="0" w:lineRule="atLeast"/>
        <w:rPr>
          <w:rFonts w:ascii="Arial" w:hAnsi="Calibri"/>
          <w:color w:val="FF0000"/>
          <w:sz w:val="2"/>
          <w:szCs w:val="22"/>
        </w:rPr>
      </w:pPr>
      <w:bookmarkStart w:id="0" w:name="br1"/>
      <w:bookmarkEnd w:id="0"/>
      <w:r>
        <w:rPr>
          <w:rFonts w:ascii="Arial" w:hAnsi="Calibri"/>
          <w:color w:val="FF0000"/>
          <w:sz w:val="2"/>
          <w:szCs w:val="22"/>
        </w:rPr>
        <w:t xml:space="preserve"> </w:t>
      </w:r>
    </w:p>
    <w:p w:rsidR="00C4336D" w:rsidRDefault="00334393">
      <w:pPr>
        <w:spacing w:line="0" w:lineRule="atLeast"/>
        <w:rPr>
          <w:rFonts w:ascii="Arial" w:hAnsi="Calibri"/>
          <w:b/>
          <w:color w:val="000000"/>
          <w:sz w:val="32"/>
          <w:szCs w:val="22"/>
        </w:rPr>
      </w:pPr>
      <w:r>
        <w:rPr>
          <w:rFonts w:ascii="Arial" w:hAnsi="Calibri"/>
          <w:b/>
          <w:color w:val="000000"/>
          <w:sz w:val="32"/>
          <w:szCs w:val="22"/>
        </w:rPr>
        <w:t xml:space="preserve"> </w:t>
      </w:r>
    </w:p>
    <w:p w:rsidR="00C4336D" w:rsidRPr="00C70688" w:rsidRDefault="00C4336D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C4336D" w:rsidRPr="00C70688" w:rsidRDefault="00C70688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  <w:r>
        <w:rPr>
          <w:rFonts w:eastAsia="SimSun" w:hint="eastAsia"/>
          <w:b/>
          <w:bCs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3133725</wp:posOffset>
            </wp:positionH>
            <wp:positionV relativeFrom="paragraph">
              <wp:posOffset>109220</wp:posOffset>
            </wp:positionV>
            <wp:extent cx="1447800" cy="847725"/>
            <wp:effectExtent l="0" t="0" r="0" b="0"/>
            <wp:wrapNone/>
            <wp:docPr id="1" name="Рисунок 1">
              <a:extLst xmlns:a="http://schemas.openxmlformats.org/drawingml/2006/main">
                <a:ext uri="{FF2B5EF4-FFF2-40B4-BE49-F238E27FC236}">
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A00FB8C7-49F8-4373-BF00-8332B435F86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Рисунок 112">
                      <a:extLst>
                        <a:ext uri="{FF2B5EF4-FFF2-40B4-BE49-F238E27FC236}">
                          <a16:creationId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6="http://schemas.microsoft.com/office/drawing/2014/main" xmlns="" xmlns:lc="http://schemas.openxmlformats.org/drawingml/2006/lockedCanvas" id="{A00FB8C7-49F8-4373-BF00-8332B435F86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:xdr="http://schemas.openxmlformats.org/drawingml/2006/spreadsheetDrawing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rcRect l="27376" t="27492" r="27686" b="30263"/>
                    <a:stretch/>
                  </pic:blipFill>
                  <pic:spPr>
                    <a:xfrm>
                      <a:off x="0" y="0"/>
                      <a:ext cx="14478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4393" w:rsidRPr="00C70688">
        <w:rPr>
          <w:rFonts w:eastAsia="SimSun" w:hint="eastAsia"/>
          <w:b/>
          <w:bCs/>
          <w:sz w:val="28"/>
          <w:szCs w:val="28"/>
          <w:lang w:val="ru-RU" w:eastAsia="zh-CN"/>
        </w:rPr>
        <w:t xml:space="preserve">                     </w:t>
      </w:r>
    </w:p>
    <w:p w:rsidR="00C4336D" w:rsidRPr="00C70688" w:rsidRDefault="00C4336D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C70688" w:rsidRPr="00C70688" w:rsidRDefault="00C70688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C70688" w:rsidRPr="00C70688" w:rsidRDefault="00C70688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C70688" w:rsidRPr="00C70688" w:rsidRDefault="00C70688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C70688" w:rsidRPr="00C70688" w:rsidRDefault="00C70688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C70688" w:rsidRPr="00C70688" w:rsidRDefault="00C70688" w:rsidP="00C70688">
      <w:pPr>
        <w:tabs>
          <w:tab w:val="left" w:pos="1930"/>
        </w:tabs>
        <w:ind w:left="567" w:right="843"/>
        <w:jc w:val="center"/>
        <w:rPr>
          <w:rFonts w:eastAsia="SimSun"/>
          <w:b/>
          <w:bCs/>
          <w:sz w:val="48"/>
          <w:szCs w:val="48"/>
          <w:lang w:val="ru-RU" w:eastAsia="zh-CN"/>
        </w:rPr>
      </w:pPr>
      <w:r w:rsidRPr="00C70688">
        <w:rPr>
          <w:rFonts w:eastAsia="SimSun"/>
          <w:b/>
          <w:bCs/>
          <w:sz w:val="48"/>
          <w:szCs w:val="48"/>
          <w:lang w:val="ru-RU" w:eastAsia="zh-CN"/>
        </w:rPr>
        <w:t>РУКОВОДСТВО ПОЛЬЗОВАТЕЛЯ</w:t>
      </w:r>
    </w:p>
    <w:p w:rsidR="00C70688" w:rsidRPr="00C70688" w:rsidRDefault="00C70688" w:rsidP="00C70688">
      <w:pPr>
        <w:tabs>
          <w:tab w:val="left" w:pos="1930"/>
        </w:tabs>
        <w:ind w:left="567" w:right="843"/>
        <w:jc w:val="center"/>
        <w:rPr>
          <w:rFonts w:eastAsia="SimSun"/>
          <w:b/>
          <w:bCs/>
          <w:sz w:val="48"/>
          <w:szCs w:val="48"/>
          <w:lang w:val="ru-RU" w:eastAsia="zh-CN"/>
        </w:rPr>
      </w:pPr>
    </w:p>
    <w:p w:rsidR="00C70688" w:rsidRPr="00C70688" w:rsidRDefault="00C70688" w:rsidP="00C70688">
      <w:pPr>
        <w:tabs>
          <w:tab w:val="left" w:pos="1930"/>
        </w:tabs>
        <w:ind w:left="567" w:right="843"/>
        <w:jc w:val="center"/>
        <w:rPr>
          <w:rFonts w:eastAsia="SimSun"/>
          <w:b/>
          <w:bCs/>
          <w:sz w:val="48"/>
          <w:szCs w:val="48"/>
          <w:lang w:val="ru-RU" w:eastAsia="zh-CN"/>
        </w:rPr>
      </w:pPr>
      <w:r w:rsidRPr="00C70688">
        <w:rPr>
          <w:rFonts w:eastAsia="SimSun"/>
          <w:b/>
          <w:bCs/>
          <w:sz w:val="48"/>
          <w:szCs w:val="48"/>
          <w:lang w:val="ru-RU" w:eastAsia="zh-CN"/>
        </w:rPr>
        <w:t>ВИБРОМАССАЖЕР</w:t>
      </w:r>
    </w:p>
    <w:p w:rsidR="00C70688" w:rsidRPr="00C70688" w:rsidRDefault="00C70688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C70688" w:rsidRPr="00C70688" w:rsidRDefault="00C70688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tbl>
      <w:tblPr>
        <w:tblStyle w:val="a4"/>
        <w:tblW w:w="0" w:type="auto"/>
        <w:jc w:val="center"/>
        <w:tblLook w:val="04A0"/>
      </w:tblPr>
      <w:tblGrid>
        <w:gridCol w:w="2851"/>
        <w:gridCol w:w="2851"/>
        <w:gridCol w:w="2851"/>
      </w:tblGrid>
      <w:tr w:rsidR="00C70688" w:rsidRPr="00C70688" w:rsidTr="002D6C59">
        <w:trPr>
          <w:jc w:val="center"/>
        </w:trPr>
        <w:tc>
          <w:tcPr>
            <w:tcW w:w="2851" w:type="dxa"/>
          </w:tcPr>
          <w:p w:rsidR="00C70688" w:rsidRPr="00C70688" w:rsidRDefault="00C70688" w:rsidP="00C70688">
            <w:pPr>
              <w:tabs>
                <w:tab w:val="left" w:pos="1930"/>
              </w:tabs>
              <w:jc w:val="center"/>
              <w:rPr>
                <w:rFonts w:eastAsia="SimSun"/>
                <w:b/>
                <w:bCs/>
                <w:sz w:val="32"/>
                <w:szCs w:val="32"/>
                <w:lang w:val="ru-RU" w:eastAsia="zh-CN"/>
              </w:rPr>
            </w:pPr>
            <w:r w:rsidRPr="00C70688">
              <w:rPr>
                <w:rFonts w:eastAsia="SimSun"/>
                <w:b/>
                <w:bCs/>
                <w:sz w:val="32"/>
                <w:szCs w:val="32"/>
                <w:lang w:val="ru-RU" w:eastAsia="zh-CN"/>
              </w:rPr>
              <w:t>Артикул</w:t>
            </w:r>
          </w:p>
        </w:tc>
        <w:tc>
          <w:tcPr>
            <w:tcW w:w="2851" w:type="dxa"/>
          </w:tcPr>
          <w:p w:rsidR="00C70688" w:rsidRPr="00C70688" w:rsidRDefault="00C70688" w:rsidP="00C70688">
            <w:pPr>
              <w:tabs>
                <w:tab w:val="left" w:pos="1930"/>
              </w:tabs>
              <w:jc w:val="center"/>
              <w:rPr>
                <w:rFonts w:eastAsia="SimSun"/>
                <w:b/>
                <w:bCs/>
                <w:sz w:val="32"/>
                <w:szCs w:val="32"/>
                <w:lang w:val="ru-RU" w:eastAsia="zh-CN"/>
              </w:rPr>
            </w:pPr>
            <w:r w:rsidRPr="00C70688">
              <w:rPr>
                <w:rFonts w:eastAsia="SimSun"/>
                <w:b/>
                <w:bCs/>
                <w:sz w:val="32"/>
                <w:szCs w:val="32"/>
                <w:lang w:val="ru-RU" w:eastAsia="zh-CN"/>
              </w:rPr>
              <w:t>Серия (тип)</w:t>
            </w:r>
          </w:p>
        </w:tc>
        <w:tc>
          <w:tcPr>
            <w:tcW w:w="2851" w:type="dxa"/>
          </w:tcPr>
          <w:p w:rsidR="00C70688" w:rsidRPr="00C70688" w:rsidRDefault="00C70688" w:rsidP="00C70688">
            <w:pPr>
              <w:tabs>
                <w:tab w:val="left" w:pos="1930"/>
              </w:tabs>
              <w:jc w:val="center"/>
              <w:rPr>
                <w:rFonts w:eastAsia="SimSun"/>
                <w:b/>
                <w:bCs/>
                <w:sz w:val="32"/>
                <w:szCs w:val="32"/>
                <w:lang w:val="ru-RU" w:eastAsia="zh-CN"/>
              </w:rPr>
            </w:pPr>
            <w:r w:rsidRPr="00C70688">
              <w:rPr>
                <w:rFonts w:eastAsia="SimSun"/>
                <w:b/>
                <w:bCs/>
                <w:sz w:val="32"/>
                <w:szCs w:val="32"/>
                <w:lang w:val="ru-RU" w:eastAsia="zh-CN"/>
              </w:rPr>
              <w:t>Цвет</w:t>
            </w:r>
          </w:p>
        </w:tc>
      </w:tr>
      <w:tr w:rsidR="00C70688" w:rsidRPr="00C70688" w:rsidTr="002D6C59">
        <w:trPr>
          <w:jc w:val="center"/>
        </w:trPr>
        <w:tc>
          <w:tcPr>
            <w:tcW w:w="2851" w:type="dxa"/>
          </w:tcPr>
          <w:p w:rsidR="00C70688" w:rsidRPr="00C70688" w:rsidRDefault="00C70688" w:rsidP="00C70688">
            <w:pPr>
              <w:tabs>
                <w:tab w:val="left" w:pos="1930"/>
              </w:tabs>
              <w:jc w:val="center"/>
              <w:rPr>
                <w:rFonts w:eastAsia="SimSun"/>
                <w:bCs/>
                <w:sz w:val="32"/>
                <w:szCs w:val="32"/>
                <w:lang w:val="ru-RU" w:eastAsia="zh-CN"/>
              </w:rPr>
            </w:pPr>
            <w:r w:rsidRPr="00C70688">
              <w:rPr>
                <w:rFonts w:eastAsia="SimSun"/>
                <w:bCs/>
                <w:sz w:val="32"/>
                <w:szCs w:val="32"/>
                <w:lang w:val="ru-RU" w:eastAsia="zh-CN"/>
              </w:rPr>
              <w:t>VM-SQ-</w:t>
            </w:r>
            <w:r>
              <w:rPr>
                <w:rFonts w:eastAsia="SimSun"/>
                <w:bCs/>
                <w:sz w:val="32"/>
                <w:szCs w:val="32"/>
                <w:lang w:val="ru-RU" w:eastAsia="zh-CN"/>
              </w:rPr>
              <w:t>7017B</w:t>
            </w:r>
          </w:p>
        </w:tc>
        <w:tc>
          <w:tcPr>
            <w:tcW w:w="2851" w:type="dxa"/>
          </w:tcPr>
          <w:p w:rsidR="00C70688" w:rsidRPr="00C70688" w:rsidRDefault="00C70688" w:rsidP="00C70688">
            <w:pPr>
              <w:tabs>
                <w:tab w:val="left" w:pos="1930"/>
              </w:tabs>
              <w:jc w:val="center"/>
              <w:rPr>
                <w:rFonts w:eastAsia="SimSun"/>
                <w:bCs/>
                <w:sz w:val="32"/>
                <w:szCs w:val="32"/>
                <w:lang w:val="ru-RU" w:eastAsia="zh-CN"/>
              </w:rPr>
            </w:pPr>
            <w:r w:rsidRPr="00C70688">
              <w:rPr>
                <w:rFonts w:eastAsia="SimSun"/>
                <w:bCs/>
                <w:sz w:val="32"/>
                <w:szCs w:val="32"/>
                <w:lang w:val="ru-RU" w:eastAsia="zh-CN"/>
              </w:rPr>
              <w:t>VM</w:t>
            </w:r>
          </w:p>
        </w:tc>
        <w:tc>
          <w:tcPr>
            <w:tcW w:w="2851" w:type="dxa"/>
          </w:tcPr>
          <w:p w:rsidR="00C70688" w:rsidRPr="00C70688" w:rsidRDefault="00C70688" w:rsidP="00C70688">
            <w:pPr>
              <w:tabs>
                <w:tab w:val="left" w:pos="1930"/>
              </w:tabs>
              <w:jc w:val="center"/>
              <w:rPr>
                <w:rFonts w:eastAsia="SimSun"/>
                <w:bCs/>
                <w:sz w:val="32"/>
                <w:szCs w:val="32"/>
                <w:lang w:val="ru-RU" w:eastAsia="zh-CN"/>
              </w:rPr>
            </w:pPr>
            <w:r>
              <w:rPr>
                <w:rFonts w:eastAsia="SimSun"/>
                <w:bCs/>
                <w:sz w:val="32"/>
                <w:szCs w:val="32"/>
                <w:lang w:val="ru-RU" w:eastAsia="zh-CN"/>
              </w:rPr>
              <w:t>Черный</w:t>
            </w:r>
          </w:p>
        </w:tc>
      </w:tr>
      <w:tr w:rsidR="00C70688" w:rsidRPr="00C70688" w:rsidTr="002D6C59">
        <w:trPr>
          <w:jc w:val="center"/>
        </w:trPr>
        <w:tc>
          <w:tcPr>
            <w:tcW w:w="2851" w:type="dxa"/>
          </w:tcPr>
          <w:p w:rsidR="00C70688" w:rsidRPr="00C70688" w:rsidRDefault="00C70688" w:rsidP="00C70688">
            <w:pPr>
              <w:tabs>
                <w:tab w:val="left" w:pos="1930"/>
              </w:tabs>
              <w:jc w:val="center"/>
              <w:rPr>
                <w:rFonts w:eastAsia="SimSun"/>
                <w:bCs/>
                <w:sz w:val="32"/>
                <w:szCs w:val="32"/>
                <w:lang w:val="ru-RU" w:eastAsia="zh-CN"/>
              </w:rPr>
            </w:pPr>
            <w:r w:rsidRPr="00C70688">
              <w:rPr>
                <w:rFonts w:eastAsia="SimSun"/>
                <w:bCs/>
                <w:sz w:val="32"/>
                <w:szCs w:val="32"/>
                <w:lang w:val="ru-RU" w:eastAsia="zh-CN"/>
              </w:rPr>
              <w:t>VM-SQ-</w:t>
            </w:r>
            <w:r>
              <w:rPr>
                <w:rFonts w:eastAsia="SimSun"/>
                <w:bCs/>
                <w:sz w:val="32"/>
                <w:szCs w:val="32"/>
                <w:lang w:val="ru-RU" w:eastAsia="zh-CN"/>
              </w:rPr>
              <w:t>7017P</w:t>
            </w:r>
          </w:p>
        </w:tc>
        <w:tc>
          <w:tcPr>
            <w:tcW w:w="2851" w:type="dxa"/>
          </w:tcPr>
          <w:p w:rsidR="00C70688" w:rsidRPr="00C70688" w:rsidRDefault="00C70688" w:rsidP="00C70688">
            <w:pPr>
              <w:tabs>
                <w:tab w:val="left" w:pos="1930"/>
              </w:tabs>
              <w:jc w:val="center"/>
              <w:rPr>
                <w:rFonts w:eastAsia="SimSun"/>
                <w:bCs/>
                <w:sz w:val="32"/>
                <w:szCs w:val="32"/>
                <w:lang w:val="ru-RU" w:eastAsia="zh-CN"/>
              </w:rPr>
            </w:pPr>
            <w:r w:rsidRPr="00C70688">
              <w:rPr>
                <w:rFonts w:eastAsia="SimSun"/>
                <w:bCs/>
                <w:sz w:val="32"/>
                <w:szCs w:val="32"/>
                <w:lang w:val="ru-RU" w:eastAsia="zh-CN"/>
              </w:rPr>
              <w:t>VM</w:t>
            </w:r>
          </w:p>
        </w:tc>
        <w:tc>
          <w:tcPr>
            <w:tcW w:w="2851" w:type="dxa"/>
          </w:tcPr>
          <w:p w:rsidR="00C70688" w:rsidRPr="00C70688" w:rsidRDefault="00C70688" w:rsidP="00C70688">
            <w:pPr>
              <w:tabs>
                <w:tab w:val="left" w:pos="1930"/>
              </w:tabs>
              <w:jc w:val="center"/>
              <w:rPr>
                <w:rFonts w:eastAsia="SimSun"/>
                <w:bCs/>
                <w:sz w:val="32"/>
                <w:szCs w:val="32"/>
                <w:lang w:val="ru-RU" w:eastAsia="zh-CN"/>
              </w:rPr>
            </w:pPr>
            <w:proofErr w:type="spellStart"/>
            <w:r>
              <w:rPr>
                <w:rFonts w:eastAsia="SimSun"/>
                <w:bCs/>
                <w:sz w:val="32"/>
                <w:szCs w:val="32"/>
                <w:lang w:val="ru-RU" w:eastAsia="zh-CN"/>
              </w:rPr>
              <w:t>Розовый</w:t>
            </w:r>
            <w:proofErr w:type="spellEnd"/>
          </w:p>
        </w:tc>
      </w:tr>
    </w:tbl>
    <w:p w:rsidR="00C70688" w:rsidRPr="00C70688" w:rsidRDefault="00C70688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C70688" w:rsidRPr="00C70688" w:rsidRDefault="00C70688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  <w:r w:rsidRPr="00C70688">
        <w:rPr>
          <w:rFonts w:eastAsia="SimSun"/>
          <w:b/>
          <w:bCs/>
          <w:sz w:val="28"/>
          <w:szCs w:val="28"/>
          <w:lang w:val="ru-RU" w:eastAsia="zh-CN"/>
        </w:rPr>
        <w:t xml:space="preserve">         </w:t>
      </w:r>
    </w:p>
    <w:p w:rsidR="00C70688" w:rsidRPr="00C70688" w:rsidRDefault="004C17F2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  <w:r>
        <w:rPr>
          <w:rFonts w:eastAsia="SimSun"/>
          <w:b/>
          <w:bCs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1942852</wp:posOffset>
            </wp:positionH>
            <wp:positionV relativeFrom="paragraph">
              <wp:posOffset>190302</wp:posOffset>
            </wp:positionV>
            <wp:extent cx="3472295" cy="3479605"/>
            <wp:effectExtent l="19050" t="0" r="0" b="0"/>
            <wp:wrapNone/>
            <wp:docPr id="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0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2252" cy="3479562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:rsidR="00C70688" w:rsidRPr="00C70688" w:rsidRDefault="00C70688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C70688" w:rsidRPr="00C70688" w:rsidRDefault="00C70688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C70688" w:rsidRDefault="00C70688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4C17F2" w:rsidRDefault="004C17F2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4C17F2" w:rsidRDefault="004C17F2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4C17F2" w:rsidRDefault="004C17F2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4C17F2" w:rsidRDefault="004C17F2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4C17F2" w:rsidRDefault="004C17F2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4C17F2" w:rsidRDefault="004C17F2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4C17F2" w:rsidRDefault="004C17F2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4C17F2" w:rsidRDefault="004C17F2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4C17F2" w:rsidRDefault="004C17F2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4C17F2" w:rsidRDefault="004C17F2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4C17F2" w:rsidRDefault="004C17F2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4C17F2" w:rsidRDefault="004C17F2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4C17F2" w:rsidRDefault="004C17F2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4C17F2" w:rsidRDefault="004C17F2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4C17F2" w:rsidRPr="00C70688" w:rsidRDefault="004C17F2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C70688" w:rsidRPr="00C70688" w:rsidRDefault="00C70688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</w:p>
    <w:p w:rsidR="00C70688" w:rsidRPr="004C17F2" w:rsidRDefault="00C70688" w:rsidP="00C70688">
      <w:pPr>
        <w:tabs>
          <w:tab w:val="left" w:pos="1930"/>
        </w:tabs>
        <w:ind w:left="567" w:right="843"/>
        <w:jc w:val="both"/>
        <w:rPr>
          <w:rFonts w:eastAsia="SimSun"/>
          <w:b/>
          <w:bCs/>
          <w:lang w:val="ru-RU" w:eastAsia="zh-CN"/>
        </w:rPr>
      </w:pPr>
      <w:r w:rsidRPr="004C17F2">
        <w:rPr>
          <w:rFonts w:eastAsia="SimSun"/>
          <w:b/>
          <w:bCs/>
          <w:lang w:val="ru-RU" w:eastAsia="zh-CN"/>
        </w:rPr>
        <w:t>ВАЖНО!</w:t>
      </w:r>
    </w:p>
    <w:p w:rsidR="00C70688" w:rsidRPr="004C17F2" w:rsidRDefault="00C70688" w:rsidP="00C70688">
      <w:pPr>
        <w:tabs>
          <w:tab w:val="left" w:pos="1930"/>
        </w:tabs>
        <w:ind w:left="567" w:right="843"/>
        <w:jc w:val="both"/>
        <w:rPr>
          <w:rFonts w:eastAsia="SimSun"/>
          <w:bCs/>
          <w:lang w:val="ru-RU" w:eastAsia="zh-CN"/>
        </w:rPr>
      </w:pPr>
      <w:r w:rsidRPr="004C17F2">
        <w:rPr>
          <w:rFonts w:eastAsia="SimSun"/>
          <w:bCs/>
          <w:lang w:val="ru-RU" w:eastAsia="zh-CN"/>
        </w:rPr>
        <w:t>Перед началом сборки проверьте комплектацию изделия.</w:t>
      </w:r>
    </w:p>
    <w:p w:rsidR="00C70688" w:rsidRPr="004C17F2" w:rsidRDefault="00C70688" w:rsidP="00C70688">
      <w:pPr>
        <w:tabs>
          <w:tab w:val="left" w:pos="1930"/>
        </w:tabs>
        <w:ind w:left="567" w:right="843"/>
        <w:jc w:val="both"/>
        <w:rPr>
          <w:rFonts w:eastAsia="SimSun"/>
          <w:bCs/>
          <w:lang w:val="ru-RU" w:eastAsia="zh-CN"/>
        </w:rPr>
      </w:pPr>
      <w:r w:rsidRPr="004C17F2">
        <w:rPr>
          <w:rFonts w:eastAsia="SimSun"/>
          <w:bCs/>
          <w:lang w:val="ru-RU" w:eastAsia="zh-CN"/>
        </w:rPr>
        <w:t>Не выбрасывайте упаковку до окончания сборки изделия.</w:t>
      </w:r>
    </w:p>
    <w:p w:rsidR="00C70688" w:rsidRPr="004C17F2" w:rsidRDefault="00C70688" w:rsidP="00C70688">
      <w:pPr>
        <w:tabs>
          <w:tab w:val="left" w:pos="1930"/>
        </w:tabs>
        <w:ind w:left="567" w:right="843"/>
        <w:jc w:val="both"/>
        <w:rPr>
          <w:rFonts w:eastAsia="SimSun"/>
          <w:bCs/>
          <w:lang w:val="ru-RU" w:eastAsia="zh-CN"/>
        </w:rPr>
      </w:pPr>
      <w:r w:rsidRPr="004C17F2">
        <w:rPr>
          <w:rFonts w:eastAsia="SimSun"/>
          <w:bCs/>
          <w:lang w:val="ru-RU" w:eastAsia="zh-CN"/>
        </w:rPr>
        <w:t>Перед началом эксплуатации устройства ознакомьтесь со всеми инструкциями. Сохраните данное руководство для дальнейшего использования.</w:t>
      </w:r>
    </w:p>
    <w:p w:rsidR="00C70688" w:rsidRPr="004C17F2" w:rsidRDefault="00C70688" w:rsidP="00C70688">
      <w:pPr>
        <w:tabs>
          <w:tab w:val="left" w:pos="1930"/>
        </w:tabs>
        <w:ind w:left="567" w:right="843"/>
        <w:jc w:val="both"/>
        <w:rPr>
          <w:rFonts w:eastAsia="SimSun"/>
          <w:bCs/>
          <w:lang w:val="ru-RU" w:eastAsia="zh-CN"/>
        </w:rPr>
      </w:pPr>
      <w:r w:rsidRPr="004C17F2">
        <w:rPr>
          <w:rFonts w:eastAsia="SimSun"/>
          <w:bCs/>
          <w:lang w:val="ru-RU" w:eastAsia="zh-CN"/>
        </w:rPr>
        <w:t>Спецификация данного продукта может отличаться от фото и может изменяться без предварительного уведомления.</w:t>
      </w:r>
    </w:p>
    <w:p w:rsidR="00C70688" w:rsidRPr="004C17F2" w:rsidRDefault="00C579F6" w:rsidP="00C70688">
      <w:pPr>
        <w:tabs>
          <w:tab w:val="left" w:pos="1930"/>
        </w:tabs>
        <w:ind w:left="567" w:right="843"/>
        <w:jc w:val="both"/>
        <w:rPr>
          <w:rFonts w:eastAsia="SimSun"/>
          <w:bCs/>
          <w:lang w:val="ru-RU" w:eastAsia="zh-CN"/>
        </w:rPr>
      </w:pPr>
      <w:r>
        <w:rPr>
          <w:rFonts w:eastAsia="SimSun"/>
          <w:bCs/>
          <w:noProof/>
          <w:lang w:val="ru-RU"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6586220</wp:posOffset>
            </wp:positionH>
            <wp:positionV relativeFrom="paragraph">
              <wp:posOffset>15875</wp:posOffset>
            </wp:positionV>
            <wp:extent cx="502920" cy="356235"/>
            <wp:effectExtent l="19050" t="0" r="0" b="0"/>
            <wp:wrapNone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Рисунок 7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35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0688" w:rsidRPr="004C17F2">
        <w:rPr>
          <w:rFonts w:eastAsia="SimSun"/>
          <w:bCs/>
          <w:lang w:val="ru-RU" w:eastAsia="zh-CN"/>
        </w:rPr>
        <w:t>Оборудование предназначено для использования только в крытом помещении.</w:t>
      </w:r>
    </w:p>
    <w:p w:rsidR="00C70688" w:rsidRPr="004C17F2" w:rsidRDefault="00C70688" w:rsidP="00C70688">
      <w:pPr>
        <w:tabs>
          <w:tab w:val="left" w:pos="1930"/>
        </w:tabs>
        <w:ind w:left="567" w:right="843"/>
        <w:jc w:val="both"/>
        <w:rPr>
          <w:rFonts w:eastAsia="SimSun"/>
          <w:bCs/>
          <w:lang w:val="ru-RU" w:eastAsia="zh-CN"/>
        </w:rPr>
      </w:pPr>
      <w:r w:rsidRPr="004C17F2">
        <w:rPr>
          <w:rFonts w:eastAsia="SimSun"/>
          <w:bCs/>
          <w:lang w:val="ru-RU" w:eastAsia="zh-CN"/>
        </w:rPr>
        <w:t>Оборудование предназначено только для домашнего использования.</w:t>
      </w:r>
      <w:r w:rsidR="00C579F6" w:rsidRPr="00C579F6">
        <w:rPr>
          <w:noProof/>
          <w:lang w:val="ru-RU" w:eastAsia="ru-RU"/>
        </w:rPr>
        <w:t xml:space="preserve"> </w:t>
      </w:r>
    </w:p>
    <w:p w:rsidR="00C70688" w:rsidRPr="001C20D4" w:rsidRDefault="00C70688" w:rsidP="00C70688">
      <w:pPr>
        <w:pStyle w:val="a3"/>
        <w:spacing w:before="189" w:line="202" w:lineRule="auto"/>
        <w:ind w:left="595" w:firstLineChars="400" w:firstLine="1558"/>
        <w:rPr>
          <w:rFonts w:ascii="Times New Roman" w:eastAsia="SimSun" w:hAnsi="Times New Roman" w:cs="Times New Roman"/>
          <w:b/>
          <w:bCs/>
          <w:spacing w:val="28"/>
          <w:sz w:val="36"/>
          <w:szCs w:val="36"/>
          <w:lang w:val="ru-RU" w:eastAsia="zh-CN"/>
        </w:rPr>
      </w:pPr>
    </w:p>
    <w:p w:rsidR="001246D7" w:rsidRDefault="001246D7" w:rsidP="004C17F2">
      <w:pPr>
        <w:spacing w:line="0" w:lineRule="atLeast"/>
        <w:ind w:firstLineChars="600" w:firstLine="3373"/>
        <w:rPr>
          <w:rFonts w:eastAsia="SimSun"/>
          <w:b/>
          <w:color w:val="000000"/>
          <w:sz w:val="56"/>
          <w:szCs w:val="56"/>
          <w:lang w:val="ru-RU" w:eastAsia="zh-CN"/>
        </w:rPr>
      </w:pPr>
    </w:p>
    <w:p w:rsidR="004C17F2" w:rsidRPr="001F0A78" w:rsidRDefault="004C17F2" w:rsidP="004C17F2">
      <w:pPr>
        <w:spacing w:line="0" w:lineRule="atLeast"/>
        <w:ind w:firstLineChars="600" w:firstLine="3132"/>
        <w:rPr>
          <w:rFonts w:ascii="Arial" w:eastAsia="SimSun" w:hAnsi="Arial" w:cs="Arial"/>
          <w:b/>
          <w:color w:val="000000"/>
          <w:sz w:val="52"/>
          <w:szCs w:val="52"/>
          <w:lang w:val="ru-RU" w:eastAsia="zh-CN"/>
        </w:rPr>
      </w:pPr>
    </w:p>
    <w:p w:rsidR="00C4336D" w:rsidRPr="00627216" w:rsidRDefault="001F0A78" w:rsidP="001F0A78">
      <w:pPr>
        <w:spacing w:line="0" w:lineRule="atLeast"/>
        <w:ind w:firstLineChars="412" w:firstLine="1324"/>
        <w:rPr>
          <w:rFonts w:eastAsia="SimSun"/>
          <w:b/>
          <w:bCs/>
          <w:sz w:val="32"/>
          <w:szCs w:val="32"/>
          <w:lang w:val="ru-RU" w:eastAsia="zh-CN"/>
        </w:rPr>
      </w:pPr>
      <w:r w:rsidRPr="00627216">
        <w:rPr>
          <w:rFonts w:eastAsia="SimSun"/>
          <w:b/>
          <w:bCs/>
          <w:sz w:val="32"/>
          <w:szCs w:val="32"/>
          <w:lang w:val="ru-RU" w:eastAsia="zh-CN"/>
        </w:rPr>
        <w:t>Инструкции по безопасности</w:t>
      </w:r>
    </w:p>
    <w:p w:rsidR="001F0A78" w:rsidRPr="00627216" w:rsidRDefault="001F0A78" w:rsidP="001F0A78">
      <w:pPr>
        <w:spacing w:line="0" w:lineRule="atLeast"/>
        <w:ind w:firstLineChars="412" w:firstLine="1324"/>
        <w:rPr>
          <w:rFonts w:eastAsia="SimSun"/>
          <w:b/>
          <w:bCs/>
          <w:sz w:val="32"/>
          <w:szCs w:val="32"/>
          <w:lang w:val="ru-RU" w:eastAsia="zh-CN"/>
        </w:rPr>
      </w:pP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Прочитайте руководство перед первым использованием и сохраните его для дальнейшего обращения.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Не погружайте устройство в воду. Держите вдали от воды и источников тепла.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Вентиляционные отверстия всегда должны оставаться открытыми.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Устройство не должно работать непрерывно более 1 часа. Рекомендуется делать перерыв и давать устройству остыть после 30 минут работы.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Отключайте зарядное устройство после завершения зарядки.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Только для взрослых.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Не используйте на повреждённой или чувствительной коже.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Перед использованием проконсультируйтесь с врачом.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Используйте только на сухой коже или поверх лёгкой одежды.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Используйте не более 60 секунд на каждый участок тела.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Используйте только на мягких тканях, не применяйте на костях или твёрдых участках тела.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Массаж должен быть безболезненным и комфортным.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Используйте массажную насадку в соответствии с назначением.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Во время использования возможно появление синяков — регулярно проверяйте массируемую область.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Немедленно прекратите массаж при появлении боли.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Держите пальцы, волосы и другие части тела подальше от задней части устройства.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Не вставляйте посторонние предметы в отверстия устройства.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Избегайте тряски и ударов массажного пистолета.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Проверяйте состояние изделия до и после использования.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Не вносите изменения в конструкцию устройства.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Никогда не оставляйте устройство без присмотра во время зарядки или работы.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Не подходит для людей с повышенной чувствительностью к вибрации.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Держите части тела подальше от движущихся элементов — существует риск защемления.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Используйте только оригинальное зарядное устройство.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Устройство автоматически выключается через 15 минут работы.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Не подходит для людей с ограниченными двигательными возможностями, психическими или физическими заболеваниями, а также без соответствующего опыта и знаний. Такие лица могут использовать устройство только под наблюдением взрослого, ответственного за их безопасность.</w:t>
      </w: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</w:p>
    <w:p w:rsidR="001F0A78" w:rsidRPr="00627216" w:rsidRDefault="001F0A78" w:rsidP="00404466">
      <w:pPr>
        <w:tabs>
          <w:tab w:val="left" w:pos="1930"/>
        </w:tabs>
        <w:spacing w:line="360" w:lineRule="auto"/>
        <w:ind w:left="709" w:right="843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 xml:space="preserve">• Не подходит для использования: беременным женщинам, людям с диабетом, нейропатией, повреждениями сетчатки, эпилепсией, мигренями, грыжами межпозвоночных дисков, </w:t>
      </w:r>
      <w:proofErr w:type="spellStart"/>
      <w:r w:rsidRPr="00627216">
        <w:rPr>
          <w:rFonts w:eastAsia="SimSun"/>
          <w:sz w:val="22"/>
          <w:szCs w:val="22"/>
          <w:lang w:val="ru-RU" w:eastAsia="zh-CN"/>
        </w:rPr>
        <w:t>спондилолистезом</w:t>
      </w:r>
      <w:proofErr w:type="spellEnd"/>
      <w:r w:rsidRPr="00627216">
        <w:rPr>
          <w:rFonts w:eastAsia="SimSun"/>
          <w:sz w:val="22"/>
          <w:szCs w:val="22"/>
          <w:lang w:val="ru-RU" w:eastAsia="zh-CN"/>
        </w:rPr>
        <w:t xml:space="preserve">, </w:t>
      </w:r>
      <w:proofErr w:type="spellStart"/>
      <w:r w:rsidRPr="00627216">
        <w:rPr>
          <w:rFonts w:eastAsia="SimSun"/>
          <w:sz w:val="22"/>
          <w:szCs w:val="22"/>
          <w:lang w:val="ru-RU" w:eastAsia="zh-CN"/>
        </w:rPr>
        <w:t>спондилолизом</w:t>
      </w:r>
      <w:proofErr w:type="spellEnd"/>
      <w:r w:rsidRPr="00627216">
        <w:rPr>
          <w:rFonts w:eastAsia="SimSun"/>
          <w:sz w:val="22"/>
          <w:szCs w:val="22"/>
          <w:lang w:val="ru-RU" w:eastAsia="zh-CN"/>
        </w:rPr>
        <w:t>; лицам с кардиостимулятором, после недавних операций, с заменой суставов, металлическими штифтами или пластинами. Используйте устройство только после консультации с врачом.</w:t>
      </w:r>
    </w:p>
    <w:p w:rsidR="001F0A78" w:rsidRPr="00627216" w:rsidRDefault="001F0A78" w:rsidP="001F0A78">
      <w:pPr>
        <w:spacing w:line="0" w:lineRule="atLeast"/>
        <w:ind w:firstLineChars="412" w:firstLine="1324"/>
        <w:rPr>
          <w:rFonts w:eastAsia="SimSun"/>
          <w:b/>
          <w:bCs/>
          <w:sz w:val="32"/>
          <w:szCs w:val="32"/>
          <w:lang w:val="ru-RU" w:eastAsia="zh-CN"/>
        </w:rPr>
      </w:pPr>
    </w:p>
    <w:p w:rsidR="00C4336D" w:rsidRPr="00627216" w:rsidRDefault="00C4336D">
      <w:pPr>
        <w:spacing w:line="0" w:lineRule="atLeast"/>
        <w:ind w:firstLineChars="600" w:firstLine="2400"/>
        <w:rPr>
          <w:rFonts w:eastAsia="SimSun"/>
          <w:sz w:val="40"/>
          <w:szCs w:val="40"/>
          <w:lang w:val="ru-RU" w:eastAsia="zh-CN"/>
        </w:rPr>
      </w:pPr>
    </w:p>
    <w:p w:rsidR="00C4336D" w:rsidRPr="00627216" w:rsidRDefault="00C4336D" w:rsidP="001F0A78">
      <w:pPr>
        <w:spacing w:line="0" w:lineRule="atLeast"/>
        <w:rPr>
          <w:rFonts w:eastAsia="SimSun"/>
          <w:sz w:val="40"/>
          <w:szCs w:val="40"/>
          <w:lang w:val="ru-RU" w:eastAsia="zh-CN"/>
        </w:rPr>
      </w:pPr>
    </w:p>
    <w:p w:rsidR="00C4336D" w:rsidRPr="00627216" w:rsidRDefault="00C4336D">
      <w:pPr>
        <w:spacing w:line="0" w:lineRule="atLeast"/>
        <w:ind w:firstLineChars="200" w:firstLine="800"/>
        <w:rPr>
          <w:rFonts w:eastAsia="SimSun"/>
          <w:sz w:val="40"/>
          <w:szCs w:val="40"/>
          <w:lang w:val="ru-RU" w:eastAsia="zh-CN"/>
        </w:rPr>
      </w:pPr>
    </w:p>
    <w:p w:rsidR="00C4336D" w:rsidRPr="00627216" w:rsidRDefault="00C4336D">
      <w:pPr>
        <w:spacing w:line="0" w:lineRule="atLeast"/>
        <w:ind w:firstLineChars="200" w:firstLine="800"/>
        <w:rPr>
          <w:rFonts w:eastAsia="SimSun"/>
          <w:sz w:val="40"/>
          <w:szCs w:val="40"/>
          <w:lang w:val="ru-RU" w:eastAsia="zh-CN"/>
        </w:rPr>
      </w:pPr>
    </w:p>
    <w:p w:rsidR="00C4336D" w:rsidRPr="00627216" w:rsidRDefault="00C4336D">
      <w:pPr>
        <w:spacing w:line="0" w:lineRule="atLeast"/>
        <w:ind w:firstLineChars="200" w:firstLine="800"/>
        <w:rPr>
          <w:rFonts w:eastAsia="SimSun"/>
          <w:sz w:val="40"/>
          <w:szCs w:val="40"/>
          <w:lang w:val="ru-RU" w:eastAsia="zh-CN"/>
        </w:rPr>
      </w:pPr>
    </w:p>
    <w:p w:rsidR="00C4336D" w:rsidRPr="005B10CF" w:rsidRDefault="00334393" w:rsidP="005B10CF">
      <w:pPr>
        <w:spacing w:line="0" w:lineRule="atLeast"/>
        <w:rPr>
          <w:rFonts w:eastAsiaTheme="minorEastAsia"/>
          <w:color w:val="FF0000"/>
          <w:sz w:val="2"/>
          <w:szCs w:val="22"/>
          <w:lang w:val="ru-RU" w:eastAsia="zh-CN"/>
        </w:rPr>
      </w:pPr>
      <w:bookmarkStart w:id="1" w:name="br1_2"/>
      <w:bookmarkStart w:id="2" w:name="br1_1"/>
      <w:bookmarkStart w:id="3" w:name="br1_0"/>
      <w:bookmarkEnd w:id="1"/>
      <w:bookmarkEnd w:id="2"/>
      <w:bookmarkEnd w:id="3"/>
      <w:r w:rsidRPr="00627216">
        <w:rPr>
          <w:rFonts w:eastAsiaTheme="minorEastAsia"/>
          <w:color w:val="FF0000"/>
          <w:sz w:val="2"/>
          <w:szCs w:val="22"/>
          <w:lang w:val="ru-RU" w:eastAsia="zh-CN"/>
        </w:rPr>
        <w:t xml:space="preserve">     </w:t>
      </w:r>
      <w:r w:rsidRPr="00627216">
        <w:rPr>
          <w:rFonts w:eastAsiaTheme="minorEastAsia"/>
          <w:color w:val="FF0000"/>
          <w:sz w:val="2"/>
          <w:szCs w:val="22"/>
          <w:lang w:eastAsia="zh-CN"/>
        </w:rPr>
        <w:t>Part</w:t>
      </w:r>
      <w:r w:rsidRPr="00627216">
        <w:rPr>
          <w:rFonts w:eastAsiaTheme="minorEastAsia"/>
          <w:color w:val="FF0000"/>
          <w:sz w:val="2"/>
          <w:szCs w:val="22"/>
          <w:lang w:val="ru-RU" w:eastAsia="zh-CN"/>
        </w:rPr>
        <w:t xml:space="preserve">  </w:t>
      </w:r>
      <w:r w:rsidRPr="00627216">
        <w:rPr>
          <w:rFonts w:eastAsiaTheme="minorEastAsia"/>
          <w:color w:val="FF0000"/>
          <w:sz w:val="2"/>
          <w:szCs w:val="22"/>
          <w:lang w:eastAsia="zh-CN"/>
        </w:rPr>
        <w:t>list</w:t>
      </w:r>
      <w:r w:rsidRPr="00627216">
        <w:rPr>
          <w:rFonts w:eastAsiaTheme="minorEastAsia"/>
          <w:color w:val="FF0000"/>
          <w:sz w:val="2"/>
          <w:szCs w:val="22"/>
          <w:lang w:val="ru-RU" w:eastAsia="zh-CN"/>
        </w:rPr>
        <w:t xml:space="preserve"> </w:t>
      </w:r>
    </w:p>
    <w:p w:rsidR="00C4336D" w:rsidRPr="00627216" w:rsidRDefault="00334393">
      <w:pPr>
        <w:rPr>
          <w:rFonts w:eastAsia="SimSun"/>
          <w:b/>
          <w:bCs/>
          <w:sz w:val="32"/>
          <w:szCs w:val="32"/>
          <w:lang w:val="ru-RU" w:eastAsia="zh-CN"/>
        </w:rPr>
      </w:pPr>
      <w:r w:rsidRPr="00627216">
        <w:rPr>
          <w:rFonts w:eastAsia="SimSun"/>
          <w:sz w:val="56"/>
          <w:szCs w:val="56"/>
          <w:lang w:val="ru-RU" w:eastAsia="zh-CN"/>
        </w:rPr>
        <w:t xml:space="preserve">          </w:t>
      </w:r>
      <w:r w:rsidR="001F0A78" w:rsidRPr="00627216">
        <w:rPr>
          <w:rFonts w:eastAsia="SimSun"/>
          <w:b/>
          <w:bCs/>
          <w:sz w:val="32"/>
          <w:szCs w:val="32"/>
          <w:lang w:val="ru-RU" w:eastAsia="zh-CN"/>
        </w:rPr>
        <w:t>Список комплектующих:</w:t>
      </w:r>
    </w:p>
    <w:p w:rsidR="00C4336D" w:rsidRPr="00627216" w:rsidRDefault="00C4336D">
      <w:pPr>
        <w:rPr>
          <w:rFonts w:eastAsia="SimSun"/>
          <w:sz w:val="56"/>
          <w:szCs w:val="56"/>
          <w:lang w:val="ru-RU" w:eastAsia="zh-CN"/>
        </w:rPr>
      </w:pPr>
    </w:p>
    <w:p w:rsidR="00C4336D" w:rsidRPr="00627216" w:rsidRDefault="00C4336D">
      <w:pPr>
        <w:rPr>
          <w:rFonts w:eastAsia="SimSun"/>
          <w:sz w:val="56"/>
          <w:szCs w:val="56"/>
          <w:lang w:val="ru-RU" w:eastAsia="zh-CN"/>
        </w:rPr>
      </w:pPr>
    </w:p>
    <w:p w:rsidR="00C4336D" w:rsidRPr="00627216" w:rsidRDefault="00334393">
      <w:pPr>
        <w:rPr>
          <w:rFonts w:eastAsia="SimSun"/>
          <w:sz w:val="56"/>
          <w:szCs w:val="56"/>
          <w:lang w:eastAsia="zh-CN"/>
        </w:rPr>
      </w:pPr>
      <w:r w:rsidRPr="00627216">
        <w:rPr>
          <w:rFonts w:eastAsia="SimSun"/>
          <w:sz w:val="56"/>
          <w:szCs w:val="56"/>
          <w:lang w:val="ru-RU" w:eastAsia="zh-CN"/>
        </w:rPr>
        <w:t xml:space="preserve">                 </w:t>
      </w:r>
      <w:r w:rsidRPr="00627216">
        <w:rPr>
          <w:noProof/>
          <w:lang w:val="ru-RU" w:eastAsia="ru-RU"/>
        </w:rPr>
        <w:drawing>
          <wp:inline distT="0" distB="0" distL="114300" distR="114300">
            <wp:extent cx="4867910" cy="3119755"/>
            <wp:effectExtent l="0" t="0" r="8890" b="444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910" cy="311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36D" w:rsidRPr="00627216" w:rsidRDefault="00C4336D">
      <w:pPr>
        <w:rPr>
          <w:rFonts w:eastAsia="SimSun"/>
          <w:lang w:eastAsia="zh-CN"/>
        </w:rPr>
      </w:pPr>
    </w:p>
    <w:p w:rsidR="00C4336D" w:rsidRPr="00627216" w:rsidRDefault="00334393" w:rsidP="0080158F">
      <w:pPr>
        <w:tabs>
          <w:tab w:val="left" w:pos="1930"/>
        </w:tabs>
        <w:rPr>
          <w:rFonts w:eastAsia="SimSun"/>
          <w:sz w:val="28"/>
          <w:szCs w:val="28"/>
          <w:lang w:val="ru-RU" w:eastAsia="zh-CN"/>
        </w:rPr>
      </w:pPr>
      <w:r w:rsidRPr="00627216">
        <w:rPr>
          <w:rFonts w:eastAsia="SimSun"/>
          <w:sz w:val="28"/>
          <w:szCs w:val="28"/>
          <w:lang w:val="ru-RU" w:eastAsia="zh-CN"/>
        </w:rPr>
        <w:t xml:space="preserve">               1: </w:t>
      </w:r>
      <w:r w:rsidR="001F0A78" w:rsidRPr="00627216">
        <w:rPr>
          <w:rFonts w:eastAsia="SimSun"/>
          <w:sz w:val="28"/>
          <w:szCs w:val="28"/>
          <w:lang w:val="ru-RU" w:eastAsia="zh-CN"/>
        </w:rPr>
        <w:t>Основной корпус -</w:t>
      </w:r>
      <w:r w:rsidRPr="00627216">
        <w:rPr>
          <w:rFonts w:eastAsia="SimSun"/>
          <w:sz w:val="28"/>
          <w:szCs w:val="28"/>
          <w:lang w:val="ru-RU" w:eastAsia="zh-CN"/>
        </w:rPr>
        <w:t xml:space="preserve"> 1 </w:t>
      </w:r>
      <w:r w:rsidR="001F0A78" w:rsidRPr="00627216">
        <w:rPr>
          <w:rFonts w:eastAsia="SimSun"/>
          <w:sz w:val="28"/>
          <w:szCs w:val="28"/>
          <w:lang w:val="ru-RU" w:eastAsia="zh-CN"/>
        </w:rPr>
        <w:t>шт.</w:t>
      </w:r>
      <w:r w:rsidRPr="00627216">
        <w:rPr>
          <w:rFonts w:eastAsia="SimSun"/>
          <w:sz w:val="28"/>
          <w:szCs w:val="28"/>
          <w:lang w:val="ru-RU" w:eastAsia="zh-CN"/>
        </w:rPr>
        <w:t xml:space="preserve">        </w:t>
      </w:r>
      <w:r w:rsidR="0080158F" w:rsidRPr="00627216">
        <w:rPr>
          <w:rFonts w:eastAsia="SimSun"/>
          <w:sz w:val="28"/>
          <w:szCs w:val="28"/>
          <w:lang w:val="ru-RU" w:eastAsia="zh-CN"/>
        </w:rPr>
        <w:t xml:space="preserve">    </w:t>
      </w:r>
      <w:r w:rsidR="00BF246E" w:rsidRPr="00627216">
        <w:rPr>
          <w:rFonts w:eastAsia="SimSun"/>
          <w:sz w:val="28"/>
          <w:szCs w:val="28"/>
          <w:lang w:val="ru-RU" w:eastAsia="zh-CN"/>
        </w:rPr>
        <w:t xml:space="preserve">        </w:t>
      </w:r>
      <w:r w:rsidRPr="00627216">
        <w:rPr>
          <w:rFonts w:eastAsia="SimSun"/>
          <w:sz w:val="28"/>
          <w:szCs w:val="28"/>
          <w:lang w:val="ru-RU" w:eastAsia="zh-CN"/>
        </w:rPr>
        <w:t>2:</w:t>
      </w:r>
      <w:r w:rsidR="0080158F" w:rsidRPr="00627216">
        <w:rPr>
          <w:rFonts w:eastAsia="SimSun"/>
          <w:sz w:val="28"/>
          <w:szCs w:val="28"/>
          <w:lang w:val="ru-RU" w:eastAsia="zh-CN"/>
        </w:rPr>
        <w:t xml:space="preserve"> Сферическая насадка — 1 шт.</w:t>
      </w:r>
    </w:p>
    <w:p w:rsidR="00C4336D" w:rsidRPr="00627216" w:rsidRDefault="00334393" w:rsidP="0080158F">
      <w:pPr>
        <w:tabs>
          <w:tab w:val="left" w:pos="1930"/>
        </w:tabs>
        <w:rPr>
          <w:rFonts w:eastAsia="SimSun"/>
          <w:sz w:val="28"/>
          <w:szCs w:val="28"/>
          <w:lang w:val="ru-RU" w:eastAsia="zh-CN"/>
        </w:rPr>
      </w:pPr>
      <w:r w:rsidRPr="00627216">
        <w:rPr>
          <w:rFonts w:eastAsia="SimSun"/>
          <w:sz w:val="28"/>
          <w:szCs w:val="28"/>
          <w:lang w:val="ru-RU" w:eastAsia="zh-CN"/>
        </w:rPr>
        <w:t xml:space="preserve">               3:</w:t>
      </w:r>
      <w:r w:rsidR="001F0A78" w:rsidRPr="00627216">
        <w:rPr>
          <w:sz w:val="28"/>
          <w:szCs w:val="28"/>
          <w:lang w:val="ru-RU"/>
        </w:rPr>
        <w:t xml:space="preserve"> </w:t>
      </w:r>
      <w:r w:rsidR="001F0A78" w:rsidRPr="00627216">
        <w:rPr>
          <w:rFonts w:eastAsia="SimSun"/>
          <w:sz w:val="28"/>
          <w:szCs w:val="28"/>
          <w:lang w:eastAsia="zh-CN"/>
        </w:rPr>
        <w:t>U</w:t>
      </w:r>
      <w:r w:rsidR="001F0A78" w:rsidRPr="00627216">
        <w:rPr>
          <w:rFonts w:eastAsia="SimSun"/>
          <w:sz w:val="28"/>
          <w:szCs w:val="28"/>
          <w:lang w:val="ru-RU" w:eastAsia="zh-CN"/>
        </w:rPr>
        <w:t xml:space="preserve">-образная насадка - 1 шт.       </w:t>
      </w:r>
      <w:r w:rsidR="00BF246E" w:rsidRPr="00627216">
        <w:rPr>
          <w:rFonts w:eastAsia="SimSun"/>
          <w:sz w:val="28"/>
          <w:szCs w:val="28"/>
          <w:lang w:val="ru-RU" w:eastAsia="zh-CN"/>
        </w:rPr>
        <w:t xml:space="preserve">        </w:t>
      </w:r>
      <w:r w:rsidR="001F0A78" w:rsidRPr="00627216">
        <w:rPr>
          <w:rFonts w:eastAsia="SimSun"/>
          <w:sz w:val="28"/>
          <w:szCs w:val="28"/>
          <w:lang w:val="ru-RU" w:eastAsia="zh-CN"/>
        </w:rPr>
        <w:t xml:space="preserve"> </w:t>
      </w:r>
      <w:r w:rsidRPr="00627216">
        <w:rPr>
          <w:rFonts w:eastAsia="SimSun"/>
          <w:sz w:val="28"/>
          <w:szCs w:val="28"/>
          <w:lang w:val="ru-RU" w:eastAsia="zh-CN"/>
        </w:rPr>
        <w:t>4:</w:t>
      </w:r>
      <w:r w:rsidR="0080158F" w:rsidRPr="00627216">
        <w:rPr>
          <w:rFonts w:eastAsia="SimSun"/>
          <w:sz w:val="28"/>
          <w:szCs w:val="28"/>
          <w:lang w:val="ru-RU" w:eastAsia="zh-CN"/>
        </w:rPr>
        <w:t xml:space="preserve"> Пулевидная насадка — 1 шт.</w:t>
      </w:r>
    </w:p>
    <w:p w:rsidR="00C4336D" w:rsidRPr="00627216" w:rsidRDefault="00334393" w:rsidP="0080158F">
      <w:pPr>
        <w:tabs>
          <w:tab w:val="left" w:pos="1930"/>
        </w:tabs>
        <w:rPr>
          <w:rFonts w:eastAsia="SimSun"/>
          <w:sz w:val="28"/>
          <w:szCs w:val="28"/>
          <w:lang w:val="ru-RU" w:eastAsia="zh-CN"/>
        </w:rPr>
      </w:pPr>
      <w:r w:rsidRPr="00627216">
        <w:rPr>
          <w:rFonts w:eastAsia="SimSun"/>
          <w:sz w:val="28"/>
          <w:szCs w:val="28"/>
          <w:lang w:val="ru-RU" w:eastAsia="zh-CN"/>
        </w:rPr>
        <w:t xml:space="preserve">               5:</w:t>
      </w:r>
      <w:r w:rsidR="0080158F" w:rsidRPr="00627216">
        <w:rPr>
          <w:rFonts w:eastAsia="SimSun"/>
          <w:sz w:val="28"/>
          <w:szCs w:val="28"/>
          <w:lang w:val="ru-RU" w:eastAsia="zh-CN"/>
        </w:rPr>
        <w:t xml:space="preserve"> Плоская насадка - 1 шт.            </w:t>
      </w:r>
      <w:r w:rsidR="00BF246E" w:rsidRPr="00627216">
        <w:rPr>
          <w:rFonts w:eastAsia="SimSun"/>
          <w:sz w:val="28"/>
          <w:szCs w:val="28"/>
          <w:lang w:val="ru-RU" w:eastAsia="zh-CN"/>
        </w:rPr>
        <w:t xml:space="preserve">        </w:t>
      </w:r>
      <w:r w:rsidR="0080158F" w:rsidRPr="00627216">
        <w:rPr>
          <w:rFonts w:eastAsia="SimSun"/>
          <w:sz w:val="28"/>
          <w:szCs w:val="28"/>
          <w:lang w:val="ru-RU" w:eastAsia="zh-CN"/>
        </w:rPr>
        <w:t xml:space="preserve"> </w:t>
      </w:r>
      <w:r w:rsidRPr="00627216">
        <w:rPr>
          <w:rFonts w:eastAsia="SimSun"/>
          <w:sz w:val="28"/>
          <w:szCs w:val="28"/>
          <w:lang w:val="ru-RU" w:eastAsia="zh-CN"/>
        </w:rPr>
        <w:t xml:space="preserve">6: </w:t>
      </w:r>
      <w:r w:rsidR="0080158F" w:rsidRPr="00627216">
        <w:rPr>
          <w:rFonts w:eastAsia="SimSun"/>
          <w:sz w:val="28"/>
          <w:szCs w:val="28"/>
          <w:lang w:val="ru-RU" w:eastAsia="zh-CN"/>
        </w:rPr>
        <w:t>Кабель зарядки Type-C — 1 шт.</w:t>
      </w:r>
    </w:p>
    <w:p w:rsidR="00C4336D" w:rsidRPr="00627216" w:rsidRDefault="00334393" w:rsidP="0080158F">
      <w:pPr>
        <w:tabs>
          <w:tab w:val="left" w:pos="1930"/>
        </w:tabs>
        <w:rPr>
          <w:rFonts w:eastAsia="SimSun"/>
          <w:sz w:val="28"/>
          <w:szCs w:val="28"/>
          <w:lang w:val="ru-RU" w:eastAsia="zh-CN"/>
        </w:rPr>
      </w:pPr>
      <w:r w:rsidRPr="00627216">
        <w:rPr>
          <w:rFonts w:eastAsia="SimSun"/>
          <w:sz w:val="28"/>
          <w:szCs w:val="28"/>
          <w:lang w:val="ru-RU" w:eastAsia="zh-CN"/>
        </w:rPr>
        <w:t xml:space="preserve">               7: </w:t>
      </w:r>
      <w:r w:rsidR="0080158F" w:rsidRPr="00627216">
        <w:rPr>
          <w:rFonts w:eastAsia="SimSun"/>
          <w:sz w:val="28"/>
          <w:szCs w:val="28"/>
          <w:lang w:val="ru-RU" w:eastAsia="zh-CN"/>
        </w:rPr>
        <w:t>Руководство пользователя -1 шт.</w:t>
      </w:r>
    </w:p>
    <w:p w:rsidR="00C4336D" w:rsidRPr="00627216" w:rsidRDefault="00C4336D">
      <w:pPr>
        <w:rPr>
          <w:rFonts w:eastAsia="SimSun"/>
          <w:sz w:val="32"/>
          <w:szCs w:val="32"/>
          <w:lang w:val="ru-RU" w:eastAsia="zh-CN"/>
        </w:rPr>
      </w:pPr>
    </w:p>
    <w:p w:rsidR="00C4336D" w:rsidRPr="00627216" w:rsidRDefault="00C4336D">
      <w:pPr>
        <w:rPr>
          <w:rFonts w:eastAsia="SimSun"/>
          <w:sz w:val="32"/>
          <w:szCs w:val="32"/>
          <w:lang w:val="ru-RU" w:eastAsia="zh-CN"/>
        </w:rPr>
      </w:pPr>
    </w:p>
    <w:p w:rsidR="005B10CF" w:rsidRPr="005B10CF" w:rsidRDefault="005B10CF" w:rsidP="005B10CF">
      <w:pPr>
        <w:tabs>
          <w:tab w:val="left" w:pos="1930"/>
        </w:tabs>
        <w:ind w:left="567" w:right="843"/>
        <w:jc w:val="both"/>
        <w:rPr>
          <w:rFonts w:eastAsia="SimSun"/>
          <w:b/>
          <w:bCs/>
          <w:sz w:val="28"/>
          <w:szCs w:val="28"/>
          <w:lang w:val="ru-RU" w:eastAsia="zh-CN"/>
        </w:rPr>
      </w:pPr>
      <w:r w:rsidRPr="005B10CF">
        <w:rPr>
          <w:rFonts w:eastAsia="SimSun"/>
          <w:b/>
          <w:bCs/>
          <w:sz w:val="28"/>
          <w:szCs w:val="28"/>
          <w:lang w:val="ru-RU" w:eastAsia="zh-CN"/>
        </w:rPr>
        <w:t>Требования к зарядному устройству (зарядное устройство (вилка) не входит в комплект поставки):</w:t>
      </w:r>
    </w:p>
    <w:p w:rsidR="005B10CF" w:rsidRPr="005B10CF" w:rsidRDefault="005B10CF" w:rsidP="005B10CF">
      <w:pPr>
        <w:tabs>
          <w:tab w:val="left" w:pos="1930"/>
        </w:tabs>
        <w:ind w:left="567" w:right="843"/>
        <w:jc w:val="both"/>
        <w:rPr>
          <w:rFonts w:eastAsia="SimSun"/>
          <w:bCs/>
          <w:sz w:val="28"/>
          <w:szCs w:val="28"/>
          <w:lang w:val="ru-RU" w:eastAsia="zh-CN"/>
        </w:rPr>
      </w:pPr>
      <w:r w:rsidRPr="005B10CF">
        <w:rPr>
          <w:rFonts w:eastAsia="SimSun"/>
          <w:bCs/>
          <w:sz w:val="28"/>
          <w:szCs w:val="28"/>
          <w:lang w:val="ru-RU" w:eastAsia="zh-CN"/>
        </w:rPr>
        <w:t>Выходная мощность: 5 Вт</w:t>
      </w:r>
    </w:p>
    <w:p w:rsidR="005B10CF" w:rsidRPr="005B10CF" w:rsidRDefault="005B10CF" w:rsidP="005B10CF">
      <w:pPr>
        <w:tabs>
          <w:tab w:val="left" w:pos="1930"/>
        </w:tabs>
        <w:ind w:left="567" w:right="843"/>
        <w:jc w:val="both"/>
        <w:rPr>
          <w:rFonts w:eastAsia="SimSun"/>
          <w:bCs/>
          <w:sz w:val="28"/>
          <w:szCs w:val="28"/>
          <w:lang w:val="ru-RU" w:eastAsia="zh-CN"/>
        </w:rPr>
      </w:pPr>
      <w:r w:rsidRPr="005B10CF">
        <w:rPr>
          <w:rFonts w:eastAsia="SimSun"/>
          <w:bCs/>
          <w:sz w:val="28"/>
          <w:szCs w:val="28"/>
          <w:lang w:val="ru-RU" w:eastAsia="zh-CN"/>
        </w:rPr>
        <w:t>Быстрая зарядка не поддерживается</w:t>
      </w:r>
    </w:p>
    <w:p w:rsidR="005B10CF" w:rsidRPr="005B10CF" w:rsidRDefault="005B10CF" w:rsidP="005B10CF">
      <w:pPr>
        <w:tabs>
          <w:tab w:val="left" w:pos="1930"/>
        </w:tabs>
        <w:ind w:left="567" w:right="843"/>
        <w:jc w:val="both"/>
        <w:rPr>
          <w:rFonts w:eastAsia="SimSun"/>
          <w:bCs/>
          <w:sz w:val="28"/>
          <w:szCs w:val="28"/>
          <w:lang w:val="ru-RU" w:eastAsia="zh-CN"/>
        </w:rPr>
      </w:pPr>
      <w:r w:rsidRPr="005B10CF">
        <w:rPr>
          <w:rFonts w:eastAsia="SimSun"/>
          <w:bCs/>
          <w:sz w:val="28"/>
          <w:szCs w:val="28"/>
          <w:lang w:val="ru-RU" w:eastAsia="zh-CN"/>
        </w:rPr>
        <w:t>Выходной ток: суммарная мощность, 5,0 (В) * 1,0 (А) = 5,0 (Вт)</w:t>
      </w:r>
    </w:p>
    <w:p w:rsidR="005B10CF" w:rsidRPr="005B10CF" w:rsidRDefault="005B10CF" w:rsidP="005B10CF">
      <w:pPr>
        <w:tabs>
          <w:tab w:val="left" w:pos="1930"/>
        </w:tabs>
        <w:ind w:left="567" w:right="843"/>
        <w:jc w:val="both"/>
        <w:rPr>
          <w:rFonts w:eastAsia="SimSun"/>
          <w:bCs/>
          <w:sz w:val="28"/>
          <w:szCs w:val="28"/>
          <w:lang w:val="ru-RU" w:eastAsia="zh-CN"/>
        </w:rPr>
      </w:pPr>
      <w:r w:rsidRPr="005B10CF">
        <w:rPr>
          <w:rFonts w:eastAsia="SimSun"/>
          <w:bCs/>
          <w:sz w:val="28"/>
          <w:szCs w:val="28"/>
          <w:lang w:val="ru-RU" w:eastAsia="zh-CN"/>
        </w:rPr>
        <w:t>Максимальная выходная мощность: 5,0 (В) * 1,0 (А) = 5,0 (Вт)</w:t>
      </w:r>
    </w:p>
    <w:p w:rsidR="00C4336D" w:rsidRPr="005B10CF" w:rsidRDefault="005B10CF" w:rsidP="005B10CF">
      <w:pPr>
        <w:tabs>
          <w:tab w:val="left" w:pos="1930"/>
        </w:tabs>
        <w:ind w:left="567" w:right="843"/>
        <w:jc w:val="both"/>
        <w:rPr>
          <w:rFonts w:eastAsia="SimSun"/>
          <w:bCs/>
          <w:sz w:val="28"/>
          <w:szCs w:val="28"/>
          <w:lang w:val="ru-RU" w:eastAsia="zh-CN"/>
        </w:rPr>
      </w:pPr>
      <w:r w:rsidRPr="005B10CF">
        <w:rPr>
          <w:rFonts w:eastAsia="SimSun"/>
          <w:bCs/>
          <w:sz w:val="28"/>
          <w:szCs w:val="28"/>
          <w:lang w:val="ru-RU" w:eastAsia="zh-CN"/>
        </w:rPr>
        <w:t>Выходной ток: 1,0 А</w:t>
      </w:r>
    </w:p>
    <w:p w:rsidR="00C4336D" w:rsidRPr="00627216" w:rsidRDefault="00C4336D">
      <w:pPr>
        <w:rPr>
          <w:rFonts w:eastAsia="SimSun"/>
          <w:sz w:val="32"/>
          <w:szCs w:val="32"/>
          <w:lang w:val="ru-RU" w:eastAsia="zh-CN"/>
        </w:rPr>
      </w:pPr>
    </w:p>
    <w:p w:rsidR="006A17EA" w:rsidRPr="00627216" w:rsidRDefault="006A17EA" w:rsidP="006A17EA">
      <w:pPr>
        <w:tabs>
          <w:tab w:val="left" w:pos="1930"/>
        </w:tabs>
        <w:ind w:left="567" w:right="843"/>
        <w:jc w:val="both"/>
        <w:rPr>
          <w:rFonts w:eastAsia="SimSun"/>
          <w:sz w:val="28"/>
          <w:szCs w:val="28"/>
          <w:lang w:val="ru-RU" w:eastAsia="zh-CN"/>
        </w:rPr>
      </w:pPr>
      <w:r w:rsidRPr="00627216">
        <w:rPr>
          <w:rFonts w:eastAsia="SimSun"/>
          <w:b/>
          <w:bCs/>
          <w:sz w:val="28"/>
          <w:szCs w:val="28"/>
          <w:lang w:val="ru-RU" w:eastAsia="zh-CN"/>
        </w:rPr>
        <w:t>Сферическая насадка:</w:t>
      </w:r>
      <w:r w:rsidRPr="00627216">
        <w:rPr>
          <w:rFonts w:eastAsia="SimSun"/>
          <w:sz w:val="28"/>
          <w:szCs w:val="28"/>
          <w:lang w:val="ru-RU" w:eastAsia="zh-CN"/>
        </w:rPr>
        <w:t xml:space="preserve"> используется для массажа рук, поясницы, крупных мышечных групп, таких как ягодицы, бёдра и икры.</w:t>
      </w:r>
    </w:p>
    <w:p w:rsidR="006A17EA" w:rsidRPr="00627216" w:rsidRDefault="006A17EA" w:rsidP="006A17EA">
      <w:pPr>
        <w:tabs>
          <w:tab w:val="left" w:pos="1930"/>
        </w:tabs>
        <w:ind w:left="567" w:right="843"/>
        <w:jc w:val="both"/>
        <w:rPr>
          <w:rFonts w:eastAsia="SimSun"/>
          <w:sz w:val="28"/>
          <w:szCs w:val="28"/>
          <w:lang w:val="ru-RU" w:eastAsia="zh-CN"/>
        </w:rPr>
      </w:pPr>
      <w:r w:rsidRPr="00627216">
        <w:rPr>
          <w:rFonts w:eastAsia="SimSun"/>
          <w:b/>
          <w:bCs/>
          <w:sz w:val="28"/>
          <w:szCs w:val="28"/>
          <w:lang w:val="ru-RU" w:eastAsia="zh-CN"/>
        </w:rPr>
        <w:t xml:space="preserve">U-образная насадка: </w:t>
      </w:r>
      <w:r w:rsidRPr="00627216">
        <w:rPr>
          <w:rFonts w:eastAsia="SimSun"/>
          <w:sz w:val="28"/>
          <w:szCs w:val="28"/>
          <w:lang w:val="ru-RU" w:eastAsia="zh-CN"/>
        </w:rPr>
        <w:t>используется для массажа шеи, позвоночника и ахиллова сухожилия.</w:t>
      </w:r>
    </w:p>
    <w:p w:rsidR="006A17EA" w:rsidRPr="00627216" w:rsidRDefault="006A17EA" w:rsidP="006A17EA">
      <w:pPr>
        <w:tabs>
          <w:tab w:val="left" w:pos="1930"/>
        </w:tabs>
        <w:ind w:left="567" w:right="843"/>
        <w:jc w:val="both"/>
        <w:rPr>
          <w:rFonts w:eastAsia="SimSun"/>
          <w:sz w:val="28"/>
          <w:szCs w:val="28"/>
          <w:lang w:val="ru-RU" w:eastAsia="zh-CN"/>
        </w:rPr>
      </w:pPr>
      <w:r w:rsidRPr="00627216">
        <w:rPr>
          <w:rFonts w:eastAsia="SimSun"/>
          <w:b/>
          <w:bCs/>
          <w:sz w:val="28"/>
          <w:szCs w:val="28"/>
          <w:lang w:val="ru-RU" w:eastAsia="zh-CN"/>
        </w:rPr>
        <w:t xml:space="preserve">Пулевидная насадка: </w:t>
      </w:r>
      <w:r w:rsidRPr="00627216">
        <w:rPr>
          <w:rFonts w:eastAsia="SimSun"/>
          <w:sz w:val="28"/>
          <w:szCs w:val="28"/>
          <w:lang w:val="ru-RU" w:eastAsia="zh-CN"/>
        </w:rPr>
        <w:t>используется для глубокого воздействия на ткани, такие как меридианы, ладони, подошвы и т. д.</w:t>
      </w:r>
    </w:p>
    <w:p w:rsidR="006A17EA" w:rsidRPr="00627216" w:rsidRDefault="006A17EA" w:rsidP="006A17EA">
      <w:pPr>
        <w:tabs>
          <w:tab w:val="left" w:pos="1930"/>
        </w:tabs>
        <w:ind w:left="567" w:right="843"/>
        <w:jc w:val="both"/>
        <w:rPr>
          <w:rFonts w:eastAsia="SimSun"/>
          <w:sz w:val="28"/>
          <w:szCs w:val="28"/>
          <w:lang w:val="ru-RU" w:eastAsia="zh-CN"/>
        </w:rPr>
      </w:pPr>
      <w:r w:rsidRPr="00627216">
        <w:rPr>
          <w:rFonts w:eastAsia="SimSun"/>
          <w:b/>
          <w:bCs/>
          <w:sz w:val="28"/>
          <w:szCs w:val="28"/>
          <w:lang w:val="ru-RU" w:eastAsia="zh-CN"/>
        </w:rPr>
        <w:t xml:space="preserve">Плоская насадка: </w:t>
      </w:r>
      <w:r w:rsidRPr="00627216">
        <w:rPr>
          <w:rFonts w:eastAsia="SimSun"/>
          <w:sz w:val="28"/>
          <w:szCs w:val="28"/>
          <w:lang w:val="ru-RU" w:eastAsia="zh-CN"/>
        </w:rPr>
        <w:t>используется для расслабляющего и формирующего массажа различных частей тела.</w:t>
      </w:r>
    </w:p>
    <w:p w:rsidR="00C4336D" w:rsidRPr="00627216" w:rsidRDefault="00C4336D" w:rsidP="006A17EA">
      <w:pPr>
        <w:ind w:left="567" w:firstLineChars="300" w:firstLine="840"/>
        <w:jc w:val="both"/>
        <w:rPr>
          <w:rFonts w:eastAsia="SimSun"/>
          <w:sz w:val="28"/>
          <w:szCs w:val="28"/>
          <w:lang w:val="ru-RU" w:eastAsia="zh-CN"/>
        </w:rPr>
      </w:pPr>
    </w:p>
    <w:p w:rsidR="00C4336D" w:rsidRPr="00627216" w:rsidRDefault="00C4336D">
      <w:pPr>
        <w:rPr>
          <w:rFonts w:eastAsia="SimSun"/>
          <w:b/>
          <w:bCs/>
          <w:sz w:val="36"/>
          <w:szCs w:val="36"/>
          <w:lang w:val="ru-RU" w:eastAsia="zh-CN"/>
        </w:rPr>
      </w:pPr>
    </w:p>
    <w:p w:rsidR="00C4336D" w:rsidRPr="00627216" w:rsidRDefault="00C4336D">
      <w:pPr>
        <w:rPr>
          <w:rFonts w:eastAsia="SimSun"/>
          <w:b/>
          <w:bCs/>
          <w:sz w:val="36"/>
          <w:szCs w:val="36"/>
          <w:lang w:val="ru-RU" w:eastAsia="zh-CN"/>
        </w:rPr>
      </w:pPr>
    </w:p>
    <w:p w:rsidR="00C4336D" w:rsidRPr="00627216" w:rsidRDefault="00C4336D">
      <w:pPr>
        <w:rPr>
          <w:rFonts w:eastAsia="SimSun"/>
          <w:b/>
          <w:bCs/>
          <w:sz w:val="36"/>
          <w:szCs w:val="36"/>
          <w:lang w:val="ru-RU" w:eastAsia="zh-CN"/>
        </w:rPr>
      </w:pPr>
    </w:p>
    <w:p w:rsidR="00C4336D" w:rsidRPr="00627216" w:rsidRDefault="00C4336D">
      <w:pPr>
        <w:rPr>
          <w:rFonts w:eastAsia="SimSun"/>
          <w:b/>
          <w:bCs/>
          <w:sz w:val="36"/>
          <w:szCs w:val="36"/>
          <w:lang w:val="ru-RU" w:eastAsia="zh-CN"/>
        </w:rPr>
      </w:pPr>
    </w:p>
    <w:p w:rsidR="00C4336D" w:rsidRPr="00627216" w:rsidRDefault="00C4336D">
      <w:pPr>
        <w:rPr>
          <w:rFonts w:eastAsia="SimSun"/>
          <w:b/>
          <w:bCs/>
          <w:sz w:val="36"/>
          <w:szCs w:val="36"/>
          <w:lang w:val="ru-RU" w:eastAsia="zh-CN"/>
        </w:rPr>
      </w:pPr>
    </w:p>
    <w:p w:rsidR="00C4336D" w:rsidRPr="00627216" w:rsidRDefault="00627216">
      <w:pPr>
        <w:ind w:firstLineChars="200" w:firstLine="643"/>
        <w:rPr>
          <w:rFonts w:eastAsia="SimSun"/>
          <w:b/>
          <w:bCs/>
          <w:sz w:val="32"/>
          <w:szCs w:val="32"/>
          <w:lang w:eastAsia="zh-CN"/>
        </w:rPr>
      </w:pPr>
      <w:r>
        <w:rPr>
          <w:rFonts w:eastAsia="SimSun"/>
          <w:b/>
          <w:bCs/>
          <w:sz w:val="32"/>
          <w:szCs w:val="32"/>
          <w:lang w:val="ru-RU" w:eastAsia="zh-CN"/>
        </w:rPr>
        <w:t>Описание</w:t>
      </w:r>
      <w:r w:rsidR="006A17EA" w:rsidRPr="00627216">
        <w:rPr>
          <w:rFonts w:eastAsia="SimSun"/>
          <w:b/>
          <w:bCs/>
          <w:sz w:val="32"/>
          <w:szCs w:val="32"/>
          <w:lang w:eastAsia="zh-CN"/>
        </w:rPr>
        <w:t xml:space="preserve"> </w:t>
      </w:r>
      <w:r w:rsidR="006A17EA" w:rsidRPr="00627216">
        <w:rPr>
          <w:rFonts w:eastAsia="SimSun"/>
          <w:b/>
          <w:bCs/>
          <w:sz w:val="32"/>
          <w:szCs w:val="32"/>
          <w:lang w:val="ru-RU" w:eastAsia="zh-CN"/>
        </w:rPr>
        <w:t>изделия</w:t>
      </w:r>
      <w:r w:rsidR="00334393" w:rsidRPr="00627216">
        <w:rPr>
          <w:rFonts w:eastAsia="SimSun"/>
          <w:b/>
          <w:bCs/>
          <w:sz w:val="32"/>
          <w:szCs w:val="32"/>
          <w:lang w:eastAsia="zh-CN"/>
        </w:rPr>
        <w:t>:</w:t>
      </w:r>
    </w:p>
    <w:p w:rsidR="00C4336D" w:rsidRPr="00627216" w:rsidRDefault="00C4336D">
      <w:pPr>
        <w:rPr>
          <w:rFonts w:eastAsia="SimSun"/>
          <w:b/>
          <w:bCs/>
          <w:sz w:val="36"/>
          <w:szCs w:val="36"/>
          <w:lang w:eastAsia="zh-CN"/>
        </w:rPr>
      </w:pPr>
    </w:p>
    <w:p w:rsidR="00C4336D" w:rsidRPr="00627216" w:rsidRDefault="00E142CA">
      <w:pPr>
        <w:ind w:firstLineChars="200" w:firstLine="480"/>
        <w:rPr>
          <w:rFonts w:eastAsia="SimSun"/>
          <w:b/>
          <w:bCs/>
          <w:sz w:val="36"/>
          <w:szCs w:val="36"/>
          <w:lang w:eastAsia="zh-CN"/>
        </w:rPr>
      </w:pPr>
      <w:r w:rsidRPr="00E142C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265.3pt;margin-top:61.95pt;width:294.65pt;height:248.2pt;z-index:251665408;mso-width-relative:page;mso-height-relative:page" stroked="f">
            <v:textbox>
              <w:txbxContent>
                <w:p w:rsidR="00C4336D" w:rsidRPr="006A17EA" w:rsidRDefault="00627216" w:rsidP="00DA7EA6">
                  <w:pPr>
                    <w:ind w:left="241" w:hangingChars="100" w:hanging="241"/>
                    <w:jc w:val="both"/>
                    <w:rPr>
                      <w:rFonts w:eastAsia="SimSun"/>
                      <w:b/>
                      <w:bCs/>
                      <w:lang w:val="ru-RU" w:eastAsia="zh-CN"/>
                    </w:rPr>
                  </w:pPr>
                  <w:r w:rsidRPr="006A17EA">
                    <w:rPr>
                      <w:rFonts w:eastAsia="SimSun"/>
                      <w:b/>
                      <w:bCs/>
                      <w:lang w:val="ru-RU" w:eastAsia="zh-CN"/>
                    </w:rPr>
                    <w:t>1:</w:t>
                  </w:r>
                  <w:r w:rsidRPr="00C70688">
                    <w:rPr>
                      <w:rFonts w:eastAsia="SimSun"/>
                      <w:b/>
                      <w:bCs/>
                      <w:lang w:val="ru-RU" w:eastAsia="zh-CN"/>
                    </w:rPr>
                    <w:t xml:space="preserve"> </w:t>
                  </w:r>
                  <w:r w:rsidRPr="006A17EA">
                    <w:rPr>
                      <w:rFonts w:eastAsia="SimSun"/>
                      <w:b/>
                      <w:bCs/>
                      <w:lang w:eastAsia="zh-CN"/>
                    </w:rPr>
                    <w:t>LED</w:t>
                  </w:r>
                  <w:r w:rsidR="006A17EA" w:rsidRPr="006A17EA">
                    <w:rPr>
                      <w:rFonts w:eastAsia="SimSun"/>
                      <w:b/>
                      <w:bCs/>
                      <w:lang w:val="ru-RU" w:eastAsia="zh-CN"/>
                    </w:rPr>
                    <w:t>-</w:t>
                  </w:r>
                  <w:r w:rsidR="00DA7EA6" w:rsidRPr="006A17EA">
                    <w:rPr>
                      <w:rFonts w:eastAsia="SimSun"/>
                      <w:b/>
                      <w:bCs/>
                      <w:lang w:val="ru-RU" w:eastAsia="zh-CN"/>
                    </w:rPr>
                    <w:t>индикатор:</w:t>
                  </w:r>
                  <w:r w:rsidR="00DA7EA6">
                    <w:rPr>
                      <w:rFonts w:eastAsia="SimSun"/>
                      <w:b/>
                      <w:bCs/>
                      <w:lang w:val="ru-RU" w:eastAsia="zh-CN"/>
                    </w:rPr>
                    <w:t xml:space="preserve"> </w:t>
                  </w:r>
                  <w:r w:rsidR="00DA7EA6" w:rsidRPr="00DA7EA6">
                    <w:rPr>
                      <w:rFonts w:eastAsia="SimSun"/>
                      <w:lang w:val="ru-RU" w:eastAsia="zh-CN"/>
                    </w:rPr>
                    <w:t>отображает</w:t>
                  </w:r>
                  <w:r w:rsidR="006A17EA" w:rsidRPr="006A17EA">
                    <w:rPr>
                      <w:rFonts w:eastAsia="SimSun"/>
                      <w:lang w:val="ru-RU" w:eastAsia="zh-CN"/>
                    </w:rPr>
                    <w:t xml:space="preserve"> уровень скорости работы от 1 до 99.</w:t>
                  </w:r>
                </w:p>
                <w:p w:rsidR="006A17EA" w:rsidRPr="006A17EA" w:rsidRDefault="00334393" w:rsidP="00DA7EA6">
                  <w:pPr>
                    <w:jc w:val="both"/>
                    <w:rPr>
                      <w:rFonts w:eastAsia="SimSun"/>
                      <w:b/>
                      <w:bCs/>
                      <w:lang w:val="ru-RU" w:eastAsia="zh-CN"/>
                    </w:rPr>
                  </w:pPr>
                  <w:r w:rsidRPr="006A17EA">
                    <w:rPr>
                      <w:rFonts w:eastAsia="SimSun" w:hint="eastAsia"/>
                      <w:b/>
                      <w:bCs/>
                      <w:lang w:val="ru-RU" w:eastAsia="zh-CN"/>
                    </w:rPr>
                    <w:t>2</w:t>
                  </w:r>
                  <w:r w:rsidR="006A17EA" w:rsidRPr="006A17EA">
                    <w:rPr>
                      <w:rFonts w:eastAsia="SimSun"/>
                      <w:b/>
                      <w:bCs/>
                      <w:lang w:val="ru-RU" w:eastAsia="zh-CN"/>
                    </w:rPr>
                    <w:t>,3</w:t>
                  </w:r>
                  <w:r w:rsidRPr="006A17EA">
                    <w:rPr>
                      <w:rFonts w:eastAsia="SimSun" w:hint="eastAsia"/>
                      <w:b/>
                      <w:bCs/>
                      <w:lang w:val="ru-RU" w:eastAsia="zh-CN"/>
                    </w:rPr>
                    <w:t xml:space="preserve">: </w:t>
                  </w:r>
                  <w:r w:rsidR="006A17EA" w:rsidRPr="00DA7EA6">
                    <w:rPr>
                      <w:rFonts w:eastAsia="SimSun"/>
                      <w:b/>
                      <w:bCs/>
                      <w:lang w:val="ru-RU" w:eastAsia="zh-CN"/>
                    </w:rPr>
                    <w:t>Кнопка питания / регулировки скорости − / +</w:t>
                  </w:r>
                </w:p>
                <w:p w:rsidR="006A17EA" w:rsidRPr="006A17EA" w:rsidRDefault="006A17EA" w:rsidP="00DA7EA6">
                  <w:pPr>
                    <w:jc w:val="both"/>
                    <w:rPr>
                      <w:rFonts w:eastAsia="SimSun"/>
                      <w:lang w:val="ru-RU" w:eastAsia="zh-CN"/>
                    </w:rPr>
                  </w:pPr>
                  <w:r w:rsidRPr="006A17EA">
                    <w:rPr>
                      <w:rFonts w:eastAsia="SimSun"/>
                      <w:lang w:val="ru-RU" w:eastAsia="zh-CN"/>
                    </w:rPr>
                    <w:t>• Нажмите и удерживайте 2 секунды для включения или выключения устройства.</w:t>
                  </w:r>
                </w:p>
                <w:p w:rsidR="006A17EA" w:rsidRPr="006A17EA" w:rsidRDefault="006A17EA" w:rsidP="00DA7EA6">
                  <w:pPr>
                    <w:jc w:val="both"/>
                    <w:rPr>
                      <w:rFonts w:eastAsia="SimSun"/>
                      <w:b/>
                      <w:bCs/>
                      <w:lang w:val="ru-RU" w:eastAsia="zh-CN"/>
                    </w:rPr>
                  </w:pPr>
                  <w:r w:rsidRPr="006A17EA">
                    <w:rPr>
                      <w:rFonts w:eastAsia="SimSun"/>
                      <w:b/>
                      <w:bCs/>
                      <w:lang w:val="ru-RU" w:eastAsia="zh-CN"/>
                    </w:rPr>
                    <w:t xml:space="preserve">• </w:t>
                  </w:r>
                  <w:r w:rsidRPr="00DA7EA6">
                    <w:rPr>
                      <w:rFonts w:eastAsia="SimSun"/>
                      <w:lang w:val="ru-RU" w:eastAsia="zh-CN"/>
                    </w:rPr>
                    <w:t>При включении уровень скорости по умолчанию - 1, на дисплее отображается 01.</w:t>
                  </w:r>
                </w:p>
                <w:p w:rsidR="006A17EA" w:rsidRPr="006A17EA" w:rsidRDefault="006A17EA" w:rsidP="00DA7EA6">
                  <w:pPr>
                    <w:jc w:val="both"/>
                    <w:rPr>
                      <w:rFonts w:eastAsia="SimSun"/>
                      <w:lang w:val="ru-RU" w:eastAsia="zh-CN"/>
                    </w:rPr>
                  </w:pPr>
                  <w:r w:rsidRPr="006A17EA">
                    <w:rPr>
                      <w:rFonts w:eastAsia="SimSun"/>
                      <w:b/>
                      <w:bCs/>
                      <w:lang w:val="ru-RU" w:eastAsia="zh-CN"/>
                    </w:rPr>
                    <w:t xml:space="preserve">• </w:t>
                  </w:r>
                  <w:r w:rsidRPr="00DA7EA6">
                    <w:rPr>
                      <w:rFonts w:eastAsia="SimSun"/>
                      <w:lang w:val="ru-RU" w:eastAsia="zh-CN"/>
                    </w:rPr>
                    <w:t>Нажатие кнопки</w:t>
                  </w:r>
                  <w:r w:rsidRPr="006A17EA">
                    <w:rPr>
                      <w:rFonts w:eastAsia="SimSun"/>
                      <w:b/>
                      <w:bCs/>
                      <w:lang w:val="ru-RU" w:eastAsia="zh-CN"/>
                    </w:rPr>
                    <w:t xml:space="preserve"> </w:t>
                  </w:r>
                  <w:r w:rsidRPr="00DA7EA6">
                    <w:rPr>
                      <w:rFonts w:eastAsia="SimSun"/>
                      <w:b/>
                      <w:bCs/>
                      <w:lang w:eastAsia="zh-CN"/>
                    </w:rPr>
                    <w:t>Speed</w:t>
                  </w:r>
                  <w:r w:rsidRPr="00DA7EA6">
                    <w:rPr>
                      <w:rFonts w:eastAsia="SimSun"/>
                      <w:b/>
                      <w:bCs/>
                      <w:lang w:val="ru-RU" w:eastAsia="zh-CN"/>
                    </w:rPr>
                    <w:t xml:space="preserve"> −</w:t>
                  </w:r>
                  <w:r w:rsidRPr="006A17EA">
                    <w:rPr>
                      <w:rFonts w:eastAsia="SimSun"/>
                      <w:b/>
                      <w:bCs/>
                      <w:lang w:val="ru-RU" w:eastAsia="zh-CN"/>
                    </w:rPr>
                    <w:t xml:space="preserve"> </w:t>
                  </w:r>
                  <w:r w:rsidRPr="006A17EA">
                    <w:rPr>
                      <w:rFonts w:eastAsia="SimSun"/>
                      <w:lang w:val="ru-RU" w:eastAsia="zh-CN"/>
                    </w:rPr>
                    <w:t>уменьшает скорость до уровня 01.</w:t>
                  </w:r>
                </w:p>
                <w:p w:rsidR="006A17EA" w:rsidRPr="006A17EA" w:rsidRDefault="006A17EA" w:rsidP="00DA7EA6">
                  <w:pPr>
                    <w:jc w:val="both"/>
                    <w:rPr>
                      <w:rFonts w:eastAsia="SimSun"/>
                      <w:lang w:val="ru-RU" w:eastAsia="zh-CN"/>
                    </w:rPr>
                  </w:pPr>
                  <w:r w:rsidRPr="006A17EA">
                    <w:rPr>
                      <w:rFonts w:eastAsia="SimSun"/>
                      <w:b/>
                      <w:bCs/>
                      <w:lang w:val="ru-RU" w:eastAsia="zh-CN"/>
                    </w:rPr>
                    <w:t xml:space="preserve">• </w:t>
                  </w:r>
                  <w:r w:rsidRPr="00DA7EA6">
                    <w:rPr>
                      <w:rFonts w:eastAsia="SimSun"/>
                      <w:lang w:val="ru-RU" w:eastAsia="zh-CN"/>
                    </w:rPr>
                    <w:t>Нажатие кнопки</w:t>
                  </w:r>
                  <w:r w:rsidRPr="006A17EA">
                    <w:rPr>
                      <w:rFonts w:eastAsia="SimSun"/>
                      <w:b/>
                      <w:bCs/>
                      <w:lang w:val="ru-RU" w:eastAsia="zh-CN"/>
                    </w:rPr>
                    <w:t xml:space="preserve"> </w:t>
                  </w:r>
                  <w:r w:rsidRPr="006A17EA">
                    <w:rPr>
                      <w:rFonts w:eastAsia="SimSun"/>
                      <w:b/>
                      <w:bCs/>
                      <w:lang w:eastAsia="zh-CN"/>
                    </w:rPr>
                    <w:t>Speed</w:t>
                  </w:r>
                  <w:r w:rsidRPr="006A17EA">
                    <w:rPr>
                      <w:rFonts w:eastAsia="SimSun"/>
                      <w:b/>
                      <w:bCs/>
                      <w:lang w:val="ru-RU" w:eastAsia="zh-CN"/>
                    </w:rPr>
                    <w:t xml:space="preserve"> </w:t>
                  </w:r>
                  <w:r w:rsidRPr="00DA7EA6">
                    <w:rPr>
                      <w:rFonts w:eastAsia="SimSun"/>
                      <w:b/>
                      <w:bCs/>
                      <w:lang w:val="ru-RU" w:eastAsia="zh-CN"/>
                    </w:rPr>
                    <w:t>+</w:t>
                  </w:r>
                  <w:r w:rsidRPr="006A17EA">
                    <w:rPr>
                      <w:rFonts w:eastAsia="SimSun"/>
                      <w:b/>
                      <w:bCs/>
                      <w:lang w:val="ru-RU" w:eastAsia="zh-CN"/>
                    </w:rPr>
                    <w:t xml:space="preserve"> </w:t>
                  </w:r>
                  <w:r w:rsidRPr="006A17EA">
                    <w:rPr>
                      <w:rFonts w:eastAsia="SimSun"/>
                      <w:lang w:val="ru-RU" w:eastAsia="zh-CN"/>
                    </w:rPr>
                    <w:t>увеличивает скорость до уровня 99.</w:t>
                  </w:r>
                </w:p>
                <w:p w:rsidR="00445997" w:rsidRPr="00445997" w:rsidRDefault="00334393" w:rsidP="00DA7EA6">
                  <w:pPr>
                    <w:jc w:val="both"/>
                    <w:rPr>
                      <w:rFonts w:eastAsia="SimSun"/>
                      <w:b/>
                      <w:bCs/>
                      <w:lang w:val="ru-RU" w:eastAsia="zh-CN"/>
                    </w:rPr>
                  </w:pPr>
                  <w:r w:rsidRPr="00445997">
                    <w:rPr>
                      <w:rFonts w:eastAsia="SimSun" w:hint="eastAsia"/>
                      <w:b/>
                      <w:bCs/>
                      <w:lang w:val="ru-RU" w:eastAsia="zh-CN"/>
                    </w:rPr>
                    <w:t xml:space="preserve">4: </w:t>
                  </w:r>
                  <w:r w:rsidR="00445997" w:rsidRPr="00445997">
                    <w:rPr>
                      <w:rFonts w:eastAsia="SimSun"/>
                      <w:b/>
                      <w:bCs/>
                      <w:lang w:val="ru-RU" w:eastAsia="zh-CN"/>
                    </w:rPr>
                    <w:t>Разъём для зарядки:</w:t>
                  </w:r>
                </w:p>
                <w:p w:rsidR="00445997" w:rsidRPr="00445997" w:rsidRDefault="00445997" w:rsidP="00DA7EA6">
                  <w:pPr>
                    <w:jc w:val="both"/>
                    <w:rPr>
                      <w:rFonts w:eastAsia="SimSun"/>
                      <w:lang w:val="ru-RU" w:eastAsia="zh-CN"/>
                    </w:rPr>
                  </w:pPr>
                  <w:r w:rsidRPr="00445997">
                    <w:rPr>
                      <w:rFonts w:eastAsia="SimSun"/>
                      <w:b/>
                      <w:bCs/>
                      <w:lang w:val="ru-RU" w:eastAsia="zh-CN"/>
                    </w:rPr>
                    <w:t xml:space="preserve">• </w:t>
                  </w:r>
                  <w:r w:rsidRPr="00445997">
                    <w:rPr>
                      <w:rFonts w:eastAsia="SimSun"/>
                      <w:lang w:val="ru-RU" w:eastAsia="zh-CN"/>
                    </w:rPr>
                    <w:t>Перед первым использованием полностью зарядите устройство.</w:t>
                  </w:r>
                </w:p>
                <w:p w:rsidR="00C4336D" w:rsidRPr="00445997" w:rsidRDefault="00445997" w:rsidP="00DA7EA6">
                  <w:pPr>
                    <w:jc w:val="both"/>
                    <w:rPr>
                      <w:rFonts w:eastAsia="SimSun"/>
                      <w:lang w:val="ru-RU" w:eastAsia="zh-CN"/>
                    </w:rPr>
                  </w:pPr>
                  <w:r w:rsidRPr="00445997">
                    <w:rPr>
                      <w:rFonts w:eastAsia="SimSun"/>
                      <w:lang w:val="ru-RU" w:eastAsia="zh-CN"/>
                    </w:rPr>
                    <w:t xml:space="preserve">• При напряжении батареи ниже 3,6 В </w:t>
                  </w:r>
                  <w:r w:rsidRPr="00445997">
                    <w:rPr>
                      <w:rFonts w:eastAsia="SimSun"/>
                      <w:lang w:eastAsia="zh-CN"/>
                    </w:rPr>
                    <w:t>LED</w:t>
                  </w:r>
                  <w:r w:rsidRPr="00445997">
                    <w:rPr>
                      <w:rFonts w:eastAsia="SimSun"/>
                      <w:lang w:val="ru-RU" w:eastAsia="zh-CN"/>
                    </w:rPr>
                    <w:t>-индикатор горит красным цветом — необходимо полностью зарядить устройство.</w:t>
                  </w:r>
                </w:p>
              </w:txbxContent>
            </v:textbox>
          </v:shape>
        </w:pict>
      </w:r>
      <w:r w:rsidRPr="00E142CA">
        <w:pict>
          <v:line id="_x0000_s1033" style="position:absolute;left:0;text-align:left;z-index:251666432;mso-width-relative:page;mso-height-relative:page" from="149.75pt,132.3pt" to="229.3pt,136.8pt" strokeweight="2.25pt">
            <v:stroke endarrow="open"/>
          </v:line>
        </w:pict>
      </w:r>
      <w:r w:rsidRPr="00E142CA">
        <w:pict>
          <v:shape id="_x0000_s1034" type="#_x0000_t202" style="position:absolute;left:0;text-align:left;margin-left:229.25pt;margin-top:121.35pt;width:48pt;height:31.5pt;z-index:251667456;mso-width-relative:page;mso-height-relative:page" strokecolor="white">
            <v:textbox>
              <w:txbxContent>
                <w:p w:rsidR="00C4336D" w:rsidRDefault="00334393">
                  <w:r>
                    <w:rPr>
                      <w:noProof/>
                      <w:lang w:val="ru-RU" w:eastAsia="ru-RU"/>
                    </w:rPr>
                    <w:drawing>
                      <wp:inline distT="0" distB="0" distL="114300" distR="114300">
                        <wp:extent cx="321310" cy="279400"/>
                        <wp:effectExtent l="0" t="0" r="2540" b="6350"/>
                        <wp:docPr id="7" name="图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1310" cy="2794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E142CA">
        <w:pict>
          <v:shape id="_x0000_s1031" type="#_x0000_t202" style="position:absolute;left:0;text-align:left;margin-left:242pt;margin-top:83.4pt;width:148.5pt;height:22.5pt;z-index:251664384;mso-width-relative:page;mso-height-relative:page" stroked="f">
            <v:textbox>
              <w:txbxContent>
                <w:p w:rsidR="00C4336D" w:rsidRDefault="00334393">
                  <w:r>
                    <w:rPr>
                      <w:rFonts w:ascii="Calibri" w:hAnsi="Calibri" w:cs="Calibri"/>
                    </w:rPr>
                    <w:t>③</w:t>
                  </w:r>
                </w:p>
              </w:txbxContent>
            </v:textbox>
          </v:shape>
        </w:pict>
      </w:r>
      <w:r w:rsidRPr="00E142CA">
        <w:pict>
          <v:line id="_x0000_s1026" style="position:absolute;left:0;text-align:left;flip:y;z-index:251659264;mso-width-relative:page;mso-height-relative:page" from="167.75pt,96.3pt" to="242.1pt,97.8pt" strokeweight="2.25pt">
            <v:stroke endarrow="open"/>
          </v:line>
        </w:pict>
      </w:r>
      <w:r w:rsidRPr="00E142CA">
        <w:pict>
          <v:shape id="_x0000_s1030" type="#_x0000_t202" style="position:absolute;left:0;text-align:left;margin-left:7.25pt;margin-top:81.9pt;width:30pt;height:28.5pt;z-index:251663360;mso-width-relative:page;mso-height-relative:page" stroked="f">
            <v:textbox>
              <w:txbxContent>
                <w:p w:rsidR="00C4336D" w:rsidRDefault="00334393">
                  <w:r>
                    <w:rPr>
                      <w:rFonts w:ascii="Calibri" w:hAnsi="Calibri" w:cs="Calibri"/>
                    </w:rPr>
                    <w:t>②</w:t>
                  </w:r>
                </w:p>
              </w:txbxContent>
            </v:textbox>
          </v:shape>
        </w:pict>
      </w:r>
      <w:r w:rsidRPr="00E142CA">
        <w:pict>
          <v:line id="_x0000_s1028" style="position:absolute;left:0;text-align:left;flip:x;z-index:251661312;mso-width-relative:page;mso-height-relative:page" from="42.55pt,91.8pt" to="109.25pt,92.55pt" strokeweight="2.25pt">
            <v:stroke endarrow="open"/>
          </v:line>
        </w:pict>
      </w:r>
      <w:r w:rsidRPr="00E142CA">
        <w:pict>
          <v:shape id="_x0000_s1029" type="#_x0000_t202" style="position:absolute;left:0;text-align:left;margin-left:239.75pt;margin-top:30.15pt;width:148.5pt;height:22.5pt;z-index:251662336;mso-width-relative:page;mso-height-relative:page" stroked="f">
            <v:textbox>
              <w:txbxContent>
                <w:p w:rsidR="00C4336D" w:rsidRDefault="00334393">
                  <w:r>
                    <w:rPr>
                      <w:rFonts w:ascii="Calibri" w:hAnsi="Calibri" w:cs="Calibri"/>
                    </w:rPr>
                    <w:t>①</w:t>
                  </w:r>
                </w:p>
              </w:txbxContent>
            </v:textbox>
          </v:shape>
        </w:pict>
      </w:r>
      <w:r w:rsidRPr="00E142CA">
        <w:pict>
          <v:line id="_x0000_s1027" style="position:absolute;left:0;text-align:left;flip:y;z-index:251660288;mso-width-relative:page;mso-height-relative:page" from="149pt,44.55pt" to="229.3pt,46.05pt" strokeweight="2.25pt">
            <v:stroke endarrow="open"/>
          </v:line>
        </w:pict>
      </w:r>
      <w:r w:rsidR="00334393" w:rsidRPr="00627216">
        <w:rPr>
          <w:rFonts w:eastAsia="SimSun"/>
          <w:lang w:eastAsia="zh-CN"/>
        </w:rPr>
        <w:t xml:space="preserve">            </w:t>
      </w:r>
      <w:r w:rsidR="00334393" w:rsidRPr="00627216">
        <w:rPr>
          <w:noProof/>
          <w:lang w:val="ru-RU" w:eastAsia="ru-RU"/>
        </w:rPr>
        <w:drawing>
          <wp:inline distT="0" distB="0" distL="114300" distR="114300">
            <wp:extent cx="2139950" cy="2105660"/>
            <wp:effectExtent l="0" t="0" r="12700" b="889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9950" cy="210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36D" w:rsidRPr="00627216" w:rsidRDefault="00C4336D">
      <w:pPr>
        <w:rPr>
          <w:rFonts w:eastAsia="SimSun"/>
          <w:sz w:val="32"/>
          <w:szCs w:val="32"/>
          <w:lang w:eastAsia="zh-CN"/>
        </w:rPr>
      </w:pPr>
    </w:p>
    <w:p w:rsidR="00C4336D" w:rsidRPr="00627216" w:rsidRDefault="00334393">
      <w:pPr>
        <w:rPr>
          <w:rFonts w:eastAsia="SimSun"/>
          <w:sz w:val="32"/>
          <w:szCs w:val="32"/>
          <w:lang w:val="ru-RU" w:eastAsia="zh-CN"/>
        </w:rPr>
      </w:pPr>
      <w:r w:rsidRPr="00627216">
        <w:rPr>
          <w:rFonts w:eastAsia="SimSun"/>
          <w:sz w:val="32"/>
          <w:szCs w:val="32"/>
          <w:lang w:val="ru-RU" w:eastAsia="zh-CN"/>
        </w:rPr>
        <w:t xml:space="preserve">    </w:t>
      </w:r>
    </w:p>
    <w:p w:rsidR="00C4336D" w:rsidRPr="00627216" w:rsidRDefault="00C4336D">
      <w:pPr>
        <w:pStyle w:val="a3"/>
        <w:spacing w:before="42" w:line="196" w:lineRule="auto"/>
        <w:ind w:firstLineChars="100" w:firstLine="279"/>
        <w:outlineLvl w:val="0"/>
        <w:rPr>
          <w:rFonts w:ascii="Times New Roman" w:hAnsi="Times New Roman" w:cs="Times New Roman"/>
          <w:b/>
          <w:bCs/>
          <w:spacing w:val="-2"/>
          <w:sz w:val="28"/>
          <w:szCs w:val="28"/>
          <w:lang w:val="ru-RU"/>
        </w:rPr>
      </w:pPr>
    </w:p>
    <w:p w:rsidR="00C4336D" w:rsidRPr="00627216" w:rsidRDefault="00C4336D">
      <w:pPr>
        <w:pStyle w:val="a3"/>
        <w:spacing w:before="42" w:line="196" w:lineRule="auto"/>
        <w:ind w:firstLineChars="100" w:firstLine="279"/>
        <w:outlineLvl w:val="0"/>
        <w:rPr>
          <w:rFonts w:ascii="Times New Roman" w:hAnsi="Times New Roman" w:cs="Times New Roman"/>
          <w:b/>
          <w:bCs/>
          <w:spacing w:val="-2"/>
          <w:sz w:val="28"/>
          <w:szCs w:val="28"/>
          <w:lang w:val="ru-RU"/>
        </w:rPr>
      </w:pPr>
    </w:p>
    <w:p w:rsidR="00C4336D" w:rsidRPr="00627216" w:rsidRDefault="00C4336D">
      <w:pPr>
        <w:pStyle w:val="a3"/>
        <w:spacing w:before="42" w:line="196" w:lineRule="auto"/>
        <w:ind w:firstLineChars="100" w:firstLine="279"/>
        <w:outlineLvl w:val="0"/>
        <w:rPr>
          <w:rFonts w:ascii="Times New Roman" w:hAnsi="Times New Roman" w:cs="Times New Roman"/>
          <w:b/>
          <w:bCs/>
          <w:spacing w:val="-2"/>
          <w:sz w:val="28"/>
          <w:szCs w:val="28"/>
          <w:lang w:val="ru-RU"/>
        </w:rPr>
      </w:pPr>
    </w:p>
    <w:p w:rsidR="00C4336D" w:rsidRPr="00627216" w:rsidRDefault="00C4336D">
      <w:pPr>
        <w:pStyle w:val="a3"/>
        <w:spacing w:before="42" w:line="196" w:lineRule="auto"/>
        <w:ind w:firstLineChars="100" w:firstLine="279"/>
        <w:outlineLvl w:val="0"/>
        <w:rPr>
          <w:rFonts w:ascii="Times New Roman" w:hAnsi="Times New Roman" w:cs="Times New Roman"/>
          <w:b/>
          <w:bCs/>
          <w:spacing w:val="-2"/>
          <w:sz w:val="28"/>
          <w:szCs w:val="28"/>
          <w:lang w:val="ru-RU"/>
        </w:rPr>
      </w:pPr>
    </w:p>
    <w:p w:rsidR="00C4336D" w:rsidRPr="00627216" w:rsidRDefault="00C4336D">
      <w:pPr>
        <w:pStyle w:val="a3"/>
        <w:spacing w:before="42" w:line="196" w:lineRule="auto"/>
        <w:ind w:firstLineChars="100" w:firstLine="279"/>
        <w:outlineLvl w:val="0"/>
        <w:rPr>
          <w:rFonts w:ascii="Times New Roman" w:hAnsi="Times New Roman" w:cs="Times New Roman"/>
          <w:b/>
          <w:bCs/>
          <w:spacing w:val="-2"/>
          <w:sz w:val="28"/>
          <w:szCs w:val="28"/>
          <w:lang w:val="ru-RU"/>
        </w:rPr>
      </w:pPr>
    </w:p>
    <w:p w:rsidR="00C4336D" w:rsidRPr="00627216" w:rsidRDefault="00C4336D">
      <w:pPr>
        <w:pStyle w:val="a3"/>
        <w:spacing w:before="42" w:line="196" w:lineRule="auto"/>
        <w:ind w:firstLineChars="100" w:firstLine="279"/>
        <w:outlineLvl w:val="0"/>
        <w:rPr>
          <w:rFonts w:ascii="Times New Roman" w:hAnsi="Times New Roman" w:cs="Times New Roman"/>
          <w:b/>
          <w:bCs/>
          <w:spacing w:val="-2"/>
          <w:sz w:val="28"/>
          <w:szCs w:val="28"/>
          <w:lang w:val="ru-RU"/>
        </w:rPr>
      </w:pPr>
    </w:p>
    <w:p w:rsidR="00C4336D" w:rsidRPr="00627216" w:rsidRDefault="00C4336D">
      <w:pPr>
        <w:pStyle w:val="a3"/>
        <w:spacing w:before="42" w:line="196" w:lineRule="auto"/>
        <w:ind w:firstLineChars="100" w:firstLine="279"/>
        <w:outlineLvl w:val="0"/>
        <w:rPr>
          <w:rFonts w:ascii="Times New Roman" w:hAnsi="Times New Roman" w:cs="Times New Roman"/>
          <w:b/>
          <w:bCs/>
          <w:spacing w:val="-2"/>
          <w:sz w:val="28"/>
          <w:szCs w:val="28"/>
          <w:lang w:val="ru-RU"/>
        </w:rPr>
      </w:pPr>
    </w:p>
    <w:p w:rsidR="00C4336D" w:rsidRPr="00627216" w:rsidRDefault="00AB35CB" w:rsidP="00AB35CB">
      <w:pPr>
        <w:pStyle w:val="a3"/>
        <w:spacing w:before="42" w:line="196" w:lineRule="auto"/>
        <w:ind w:left="567" w:right="701" w:firstLineChars="100" w:firstLine="319"/>
        <w:jc w:val="both"/>
        <w:outlineLvl w:val="0"/>
        <w:rPr>
          <w:rFonts w:ascii="Times New Roman" w:hAnsi="Times New Roman" w:cs="Times New Roman"/>
          <w:b/>
          <w:bCs/>
          <w:spacing w:val="-2"/>
          <w:sz w:val="32"/>
          <w:szCs w:val="32"/>
          <w:lang w:val="ru-RU"/>
        </w:rPr>
      </w:pPr>
      <w:r w:rsidRPr="00627216">
        <w:rPr>
          <w:rFonts w:ascii="Times New Roman" w:hAnsi="Times New Roman" w:cs="Times New Roman"/>
          <w:b/>
          <w:bCs/>
          <w:spacing w:val="-2"/>
          <w:sz w:val="32"/>
          <w:szCs w:val="32"/>
          <w:lang w:val="ru-RU"/>
        </w:rPr>
        <w:t>Обслуживание</w:t>
      </w:r>
    </w:p>
    <w:p w:rsidR="00DA7EA6" w:rsidRPr="00627216" w:rsidRDefault="00DA7EA6" w:rsidP="00AB35CB">
      <w:pPr>
        <w:pStyle w:val="a3"/>
        <w:spacing w:before="42" w:line="196" w:lineRule="auto"/>
        <w:ind w:left="567" w:right="701" w:firstLineChars="100" w:firstLine="280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AB35CB" w:rsidRPr="00627216" w:rsidRDefault="00AB35CB" w:rsidP="00DA7EA6">
      <w:pPr>
        <w:pStyle w:val="a3"/>
        <w:spacing w:line="360" w:lineRule="auto"/>
        <w:ind w:left="567" w:right="701" w:firstLineChars="100" w:firstLine="224"/>
        <w:jc w:val="both"/>
        <w:outlineLvl w:val="0"/>
        <w:rPr>
          <w:rFonts w:ascii="Times New Roman" w:hAnsi="Times New Roman" w:cs="Times New Roman"/>
          <w:spacing w:val="4"/>
          <w:sz w:val="22"/>
          <w:szCs w:val="22"/>
          <w:lang w:val="ru-RU"/>
        </w:rPr>
      </w:pPr>
      <w:r w:rsidRPr="00627216">
        <w:rPr>
          <w:rFonts w:ascii="Times New Roman" w:hAnsi="Times New Roman" w:cs="Times New Roman"/>
          <w:spacing w:val="4"/>
          <w:sz w:val="22"/>
          <w:szCs w:val="22"/>
          <w:lang w:val="ru-RU"/>
        </w:rPr>
        <w:t>• Перед чисткой выключите устройство.</w:t>
      </w:r>
    </w:p>
    <w:p w:rsidR="00AB35CB" w:rsidRPr="00627216" w:rsidRDefault="00AB35CB" w:rsidP="00DA7EA6">
      <w:pPr>
        <w:pStyle w:val="a3"/>
        <w:spacing w:line="360" w:lineRule="auto"/>
        <w:ind w:left="567" w:right="701" w:firstLineChars="100" w:firstLine="224"/>
        <w:jc w:val="both"/>
        <w:outlineLvl w:val="0"/>
        <w:rPr>
          <w:rFonts w:ascii="Times New Roman" w:hAnsi="Times New Roman" w:cs="Times New Roman"/>
          <w:spacing w:val="4"/>
          <w:sz w:val="22"/>
          <w:szCs w:val="22"/>
          <w:lang w:val="ru-RU"/>
        </w:rPr>
      </w:pPr>
      <w:r w:rsidRPr="00627216">
        <w:rPr>
          <w:rFonts w:ascii="Times New Roman" w:hAnsi="Times New Roman" w:cs="Times New Roman"/>
          <w:spacing w:val="4"/>
          <w:sz w:val="22"/>
          <w:szCs w:val="22"/>
          <w:lang w:val="ru-RU"/>
        </w:rPr>
        <w:t>• Удаляйте загрязнения сухой мягкой тканью.</w:t>
      </w:r>
    </w:p>
    <w:p w:rsidR="00AB35CB" w:rsidRPr="00627216" w:rsidRDefault="00AB35CB" w:rsidP="00DA7EA6">
      <w:pPr>
        <w:pStyle w:val="a3"/>
        <w:spacing w:line="360" w:lineRule="auto"/>
        <w:ind w:left="567" w:right="701" w:firstLineChars="100" w:firstLine="224"/>
        <w:jc w:val="both"/>
        <w:outlineLvl w:val="0"/>
        <w:rPr>
          <w:rFonts w:ascii="Times New Roman" w:hAnsi="Times New Roman" w:cs="Times New Roman"/>
          <w:spacing w:val="4"/>
          <w:sz w:val="22"/>
          <w:szCs w:val="22"/>
          <w:lang w:val="ru-RU"/>
        </w:rPr>
      </w:pPr>
      <w:r w:rsidRPr="00627216">
        <w:rPr>
          <w:rFonts w:ascii="Times New Roman" w:hAnsi="Times New Roman" w:cs="Times New Roman"/>
          <w:spacing w:val="4"/>
          <w:sz w:val="22"/>
          <w:szCs w:val="22"/>
          <w:lang w:val="ru-RU"/>
        </w:rPr>
        <w:t>• После использования очищайте насадки влажной салфеткой или тканью. При сильных загрязнениях допускается использование дезинфицирующего средства или 75% спирта и мягкой ткани.</w:t>
      </w:r>
    </w:p>
    <w:p w:rsidR="00C4336D" w:rsidRPr="00627216" w:rsidRDefault="00AB35CB" w:rsidP="00AB35CB">
      <w:pPr>
        <w:pStyle w:val="a3"/>
        <w:spacing w:before="264" w:line="196" w:lineRule="auto"/>
        <w:ind w:left="567" w:right="701" w:firstLineChars="100" w:firstLine="319"/>
        <w:jc w:val="both"/>
        <w:outlineLvl w:val="0"/>
        <w:rPr>
          <w:rFonts w:ascii="Times New Roman" w:hAnsi="Times New Roman" w:cs="Times New Roman"/>
          <w:sz w:val="32"/>
          <w:szCs w:val="32"/>
          <w:lang w:val="ru-RU"/>
        </w:rPr>
      </w:pPr>
      <w:r w:rsidRPr="00627216">
        <w:rPr>
          <w:rFonts w:ascii="Times New Roman" w:hAnsi="Times New Roman" w:cs="Times New Roman"/>
          <w:b/>
          <w:bCs/>
          <w:spacing w:val="-2"/>
          <w:sz w:val="32"/>
          <w:szCs w:val="32"/>
          <w:lang w:val="ru-RU"/>
        </w:rPr>
        <w:t>Хранение</w:t>
      </w:r>
    </w:p>
    <w:p w:rsidR="00C4336D" w:rsidRPr="00627216" w:rsidRDefault="00C4336D" w:rsidP="00627216">
      <w:pPr>
        <w:pStyle w:val="a3"/>
        <w:spacing w:line="360" w:lineRule="auto"/>
        <w:ind w:left="567" w:right="701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AB35CB" w:rsidRPr="00627216" w:rsidRDefault="00AB35CB" w:rsidP="00627216">
      <w:pPr>
        <w:tabs>
          <w:tab w:val="left" w:pos="1930"/>
        </w:tabs>
        <w:spacing w:line="360" w:lineRule="auto"/>
        <w:ind w:left="567" w:right="701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Храните в недоступном для детей месте.</w:t>
      </w:r>
    </w:p>
    <w:p w:rsidR="00AB35CB" w:rsidRPr="00627216" w:rsidRDefault="00AB35CB" w:rsidP="00627216">
      <w:pPr>
        <w:tabs>
          <w:tab w:val="left" w:pos="1930"/>
        </w:tabs>
        <w:spacing w:line="360" w:lineRule="auto"/>
        <w:ind w:left="567" w:right="701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Держите вдали от прямых солнечных лучей, высоких температур и влажности.</w:t>
      </w:r>
    </w:p>
    <w:p w:rsidR="00C4336D" w:rsidRPr="00627216" w:rsidRDefault="00AB35CB" w:rsidP="00627216">
      <w:pPr>
        <w:tabs>
          <w:tab w:val="left" w:pos="1930"/>
        </w:tabs>
        <w:spacing w:line="360" w:lineRule="auto"/>
        <w:ind w:left="567" w:right="701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• Храните в сухом и хорошо проветриваемом месте.</w:t>
      </w:r>
    </w:p>
    <w:p w:rsidR="00DA7EA6" w:rsidRPr="00627216" w:rsidRDefault="00AB35CB" w:rsidP="00DA7EA6">
      <w:pPr>
        <w:pStyle w:val="a3"/>
        <w:spacing w:before="80" w:line="360" w:lineRule="auto"/>
        <w:ind w:left="567" w:right="701" w:firstLineChars="100" w:firstLine="319"/>
        <w:jc w:val="both"/>
        <w:outlineLvl w:val="0"/>
        <w:rPr>
          <w:rFonts w:ascii="Times New Roman" w:hAnsi="Times New Roman" w:cs="Times New Roman"/>
          <w:b/>
          <w:bCs/>
          <w:spacing w:val="-2"/>
          <w:sz w:val="32"/>
          <w:szCs w:val="32"/>
          <w:lang w:val="ru-RU"/>
        </w:rPr>
      </w:pPr>
      <w:r w:rsidRPr="00627216">
        <w:rPr>
          <w:rFonts w:ascii="Times New Roman" w:hAnsi="Times New Roman" w:cs="Times New Roman"/>
          <w:b/>
          <w:bCs/>
          <w:spacing w:val="-2"/>
          <w:sz w:val="32"/>
          <w:szCs w:val="32"/>
          <w:lang w:val="ru-RU"/>
        </w:rPr>
        <w:t>Защита окружающей среды</w:t>
      </w:r>
    </w:p>
    <w:p w:rsidR="00DA7EA6" w:rsidRPr="00627216" w:rsidRDefault="00AB35CB" w:rsidP="00627216">
      <w:pPr>
        <w:tabs>
          <w:tab w:val="left" w:pos="1930"/>
        </w:tabs>
        <w:spacing w:line="360" w:lineRule="auto"/>
        <w:ind w:left="567" w:right="701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По окончании срока службы изделия или при нецелесообразности ремонта утилизируйте его в соответствии с местным законодательством и экологическими нормами на ближайшем пункте переработки.</w:t>
      </w:r>
    </w:p>
    <w:p w:rsidR="00DA7EA6" w:rsidRPr="00627216" w:rsidRDefault="00AB35CB" w:rsidP="00627216">
      <w:pPr>
        <w:tabs>
          <w:tab w:val="left" w:pos="1930"/>
        </w:tabs>
        <w:spacing w:line="360" w:lineRule="auto"/>
        <w:ind w:left="567" w:right="701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Правильная утилизация способствует защите окружающей среды и природных ресурсов, а также охране здоровья человека.</w:t>
      </w:r>
    </w:p>
    <w:p w:rsidR="00DA7EA6" w:rsidRPr="00627216" w:rsidRDefault="00AB35CB" w:rsidP="00627216">
      <w:pPr>
        <w:tabs>
          <w:tab w:val="left" w:pos="1930"/>
        </w:tabs>
        <w:spacing w:line="360" w:lineRule="auto"/>
        <w:ind w:left="567" w:right="701"/>
        <w:jc w:val="both"/>
        <w:rPr>
          <w:rFonts w:eastAsia="SimSun"/>
          <w:sz w:val="22"/>
          <w:szCs w:val="22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Если вы не уверены в правильности утилизации, обратитесь в местные органы для предотвращения нарушений законодательства или возможных санкций.</w:t>
      </w:r>
    </w:p>
    <w:p w:rsidR="00C4336D" w:rsidRPr="00AB35CB" w:rsidRDefault="00AB35CB" w:rsidP="00627216">
      <w:pPr>
        <w:tabs>
          <w:tab w:val="left" w:pos="1930"/>
        </w:tabs>
        <w:spacing w:line="360" w:lineRule="auto"/>
        <w:ind w:left="567" w:right="701"/>
        <w:jc w:val="both"/>
        <w:rPr>
          <w:rFonts w:eastAsia="SimSun"/>
          <w:lang w:val="ru-RU" w:eastAsia="zh-CN"/>
        </w:rPr>
      </w:pPr>
      <w:r w:rsidRPr="00627216">
        <w:rPr>
          <w:rFonts w:eastAsia="SimSun"/>
          <w:sz w:val="22"/>
          <w:szCs w:val="22"/>
          <w:lang w:val="ru-RU" w:eastAsia="zh-CN"/>
        </w:rPr>
        <w:t>Не выбрасывайте батареи с бытовыми отходами — сдавайте их в специализированные пункты переработки.</w:t>
      </w:r>
    </w:p>
    <w:p w:rsidR="00C4336D" w:rsidRPr="00AB35CB" w:rsidRDefault="00C4336D">
      <w:pPr>
        <w:tabs>
          <w:tab w:val="left" w:pos="1930"/>
        </w:tabs>
        <w:rPr>
          <w:rFonts w:eastAsia="SimSun"/>
          <w:lang w:val="ru-RU" w:eastAsia="zh-CN"/>
        </w:rPr>
      </w:pPr>
    </w:p>
    <w:p w:rsidR="00C4336D" w:rsidRPr="001F0A78" w:rsidRDefault="00C4336D">
      <w:pPr>
        <w:spacing w:line="0" w:lineRule="atLeast"/>
        <w:rPr>
          <w:rFonts w:ascii="Arial" w:eastAsiaTheme="minorEastAsia" w:hAnsiTheme="minorHAnsi" w:cstheme="minorBidi"/>
          <w:color w:val="FF0000"/>
          <w:sz w:val="2"/>
          <w:szCs w:val="22"/>
          <w:lang w:val="ru-RU"/>
        </w:rPr>
      </w:pPr>
    </w:p>
    <w:sectPr w:rsidR="00C4336D" w:rsidRPr="001F0A78" w:rsidSect="003068C1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1246D7"/>
    <w:rsid w:val="001F0A78"/>
    <w:rsid w:val="003068C1"/>
    <w:rsid w:val="00334393"/>
    <w:rsid w:val="00404466"/>
    <w:rsid w:val="00445997"/>
    <w:rsid w:val="004C17F2"/>
    <w:rsid w:val="005B10CF"/>
    <w:rsid w:val="00627216"/>
    <w:rsid w:val="006A17EA"/>
    <w:rsid w:val="0080158F"/>
    <w:rsid w:val="00A77B3E"/>
    <w:rsid w:val="00AB35CB"/>
    <w:rsid w:val="00BF246E"/>
    <w:rsid w:val="00C4336D"/>
    <w:rsid w:val="00C579F6"/>
    <w:rsid w:val="00C70688"/>
    <w:rsid w:val="00CA2A55"/>
    <w:rsid w:val="00DA7EA6"/>
    <w:rsid w:val="00E142CA"/>
    <w:rsid w:val="127944F4"/>
    <w:rsid w:val="24064508"/>
    <w:rsid w:val="3C6F58C4"/>
    <w:rsid w:val="42B56818"/>
    <w:rsid w:val="4A442835"/>
    <w:rsid w:val="6825662F"/>
    <w:rsid w:val="7AC77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17EA"/>
    <w:rPr>
      <w:rFonts w:eastAsia="Times New Roman"/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3068C1"/>
    <w:rPr>
      <w:rFonts w:ascii="Arial" w:eastAsia="Arial" w:hAnsi="Arial" w:cs="Arial"/>
      <w:sz w:val="31"/>
      <w:szCs w:val="31"/>
    </w:rPr>
  </w:style>
  <w:style w:type="table" w:styleId="a4">
    <w:name w:val="Table Grid"/>
    <w:basedOn w:val="a1"/>
    <w:rsid w:val="00C70688"/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rsid w:val="00C706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7068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7">
    <w:name w:val="Normal (Web)"/>
    <w:basedOn w:val="a"/>
    <w:uiPriority w:val="99"/>
    <w:unhideWhenUsed/>
    <w:rsid w:val="005B10C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8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/>
  <config/>
</contractReview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33"/>
    <customShpInfo spid="_x0000_s1034"/>
    <customShpInfo spid="_x0000_s1031"/>
    <customShpInfo spid="_x0000_s1026"/>
    <customShpInfo spid="_x0000_s1030"/>
    <customShpInfo spid="_x0000_s1028"/>
    <customShpInfo spid="_x0000_s1029"/>
    <customShpInfo spid="_x0000_s1027"/>
    <customShpInfo spid="_x0000_s1032"/>
  </customShpExts>
</s:customData>
</file>

<file path=customXml/itemProps1.xml><?xml version="1.0" encoding="utf-8"?>
<ds:datastoreItem xmlns:ds="http://schemas.openxmlformats.org/officeDocument/2006/customXml" ds:itemID="{A1876E04-F150-492E-94EE-FFEDBD761289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654</Words>
  <Characters>4559</Characters>
  <Application>Microsoft Office Word</Application>
  <DocSecurity>0</DocSecurity>
  <Lines>189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VedManager-241</cp:lastModifiedBy>
  <cp:revision>4</cp:revision>
  <dcterms:created xsi:type="dcterms:W3CDTF">2026-01-23T04:36:00Z</dcterms:created>
  <dcterms:modified xsi:type="dcterms:W3CDTF">2026-01-24T06:40:00Z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eyJoZGlkIjoiMTRlMjU5Y2I5NTVkNTA4NjJkYjM5ZDUzZWNiZWQ4ZGUiLCJ1c2VySWQiOiI1OTQ2NTg5NDYifQ==</vt:lpwstr>
  </property>
  <property fmtid="{D5CDD505-2E9C-101B-9397-08002B2CF9AE}" pid="3" name="KSOProductBuildVer">
    <vt:lpwstr>2052-12.1.0.24034</vt:lpwstr>
  </property>
  <property fmtid="{D5CDD505-2E9C-101B-9397-08002B2CF9AE}" pid="4" name="ICV">
    <vt:lpwstr>A77A61F44CBD4590A33211C10BAB8029_12</vt:lpwstr>
  </property>
</Properties>
</file>