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00F" w:rsidRPr="00D72C1D" w:rsidRDefault="00D72C1D" w:rsidP="006F700F">
      <w:pPr>
        <w:spacing w:after="0" w:line="240" w:lineRule="auto"/>
        <w:ind w:left="0" w:firstLine="0"/>
        <w:rPr>
          <w:rFonts w:eastAsiaTheme="minorEastAsia"/>
          <w:sz w:val="20"/>
          <w:szCs w:val="20"/>
          <w:lang w:val="ru-RU"/>
        </w:rPr>
      </w:pPr>
      <w:r w:rsidRPr="00D72C1D">
        <w:rPr>
          <w:rFonts w:eastAsiaTheme="minorEastAsia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1813809</wp:posOffset>
            </wp:positionH>
            <wp:positionV relativeFrom="paragraph">
              <wp:posOffset>-248727</wp:posOffset>
            </wp:positionV>
            <wp:extent cx="1086181" cy="461176"/>
            <wp:effectExtent l="19050" t="0" r="0" b="0"/>
            <wp:wrapNone/>
            <wp:docPr id="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181" cy="461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72C1D" w:rsidRPr="00D72C1D" w:rsidRDefault="00D72C1D" w:rsidP="00D72C1D">
      <w:pPr>
        <w:spacing w:after="0" w:line="240" w:lineRule="auto"/>
        <w:ind w:left="0" w:firstLine="0"/>
        <w:jc w:val="center"/>
        <w:rPr>
          <w:rFonts w:cstheme="minorHAnsi"/>
          <w:b/>
          <w:bCs/>
          <w:sz w:val="40"/>
          <w:szCs w:val="40"/>
          <w:lang w:val="ru-RU"/>
        </w:rPr>
      </w:pPr>
      <w:r w:rsidRPr="00D72C1D">
        <w:rPr>
          <w:rFonts w:eastAsiaTheme="minorEastAsia" w:cstheme="minorHAnsi"/>
          <w:b/>
          <w:bCs/>
          <w:sz w:val="40"/>
          <w:szCs w:val="40"/>
          <w:lang w:val="ru-RU"/>
        </w:rPr>
        <w:t>РУКОВОДСТВО ПОЛЬЗОВАТЕЛЯ</w:t>
      </w:r>
    </w:p>
    <w:p w:rsidR="00D72C1D" w:rsidRPr="00D72C1D" w:rsidRDefault="00743B37" w:rsidP="00D72C1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D72C1D">
        <w:rPr>
          <w:rFonts w:asciiTheme="minorHAnsi" w:hAnsiTheme="minorHAnsi" w:cstheme="minorHAnsi"/>
          <w:sz w:val="24"/>
          <w:szCs w:val="24"/>
          <w:lang w:val="ru-RU"/>
        </w:rPr>
        <w:t>БЕГОВАЯ ДОРОЖКА</w:t>
      </w:r>
    </w:p>
    <w:p w:rsidR="00D72C1D" w:rsidRPr="00D72C1D" w:rsidRDefault="00D72C1D" w:rsidP="00D72C1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D72C1D">
        <w:rPr>
          <w:rFonts w:asciiTheme="minorHAnsi" w:hAnsiTheme="minorHAnsi" w:cstheme="minorHAnsi"/>
          <w:sz w:val="24"/>
          <w:szCs w:val="24"/>
          <w:lang w:val="ru-RU"/>
        </w:rPr>
        <w:t>Артикул: T-KCS185</w:t>
      </w:r>
    </w:p>
    <w:p w:rsidR="00D72C1D" w:rsidRPr="00D72C1D" w:rsidRDefault="00D72C1D" w:rsidP="00D72C1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D72C1D">
        <w:rPr>
          <w:rFonts w:asciiTheme="minorHAnsi" w:hAnsiTheme="minorHAnsi" w:cstheme="minorHAnsi"/>
          <w:sz w:val="24"/>
          <w:szCs w:val="24"/>
          <w:lang w:val="ru-RU"/>
        </w:rPr>
        <w:t>Модель: KOCHLER</w:t>
      </w:r>
    </w:p>
    <w:p w:rsidR="00D72C1D" w:rsidRPr="00D72C1D" w:rsidRDefault="00D72C1D" w:rsidP="00D72C1D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D72C1D">
        <w:rPr>
          <w:rFonts w:asciiTheme="minorHAnsi" w:hAnsiTheme="minorHAnsi" w:cstheme="minorHAnsi"/>
          <w:sz w:val="24"/>
          <w:szCs w:val="24"/>
          <w:lang w:val="ru-RU"/>
        </w:rPr>
        <w:t>Серия (тип): Т</w:t>
      </w:r>
    </w:p>
    <w:p w:rsidR="00D72C1D" w:rsidRDefault="00D72C1D" w:rsidP="00D72C1D">
      <w:pPr>
        <w:spacing w:after="0" w:line="240" w:lineRule="auto"/>
        <w:ind w:left="0" w:firstLine="0"/>
        <w:jc w:val="center"/>
        <w:rPr>
          <w:sz w:val="20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4103370</wp:posOffset>
            </wp:positionH>
            <wp:positionV relativeFrom="paragraph">
              <wp:posOffset>3524885</wp:posOffset>
            </wp:positionV>
            <wp:extent cx="593090" cy="492760"/>
            <wp:effectExtent l="19050" t="0" r="0" b="0"/>
            <wp:wrapNone/>
            <wp:docPr id="19" name="Рисунок 19" descr="C:\Users\D_Zukov\Desktop\Новые логотипы DFC\g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_Zukov\Desktop\Новые логотипы DFC\ge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519E">
        <w:object w:dxaOrig="20044" w:dyaOrig="221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43.55pt;height:267.95pt" o:ole="">
            <v:imagedata r:id="rId10" o:title=""/>
          </v:shape>
          <o:OLEObject Type="Embed" ProgID="CorelDraw.Graphic.20" ShapeID="_x0000_i1029" DrawAspect="Content" ObjectID="_1835960412" r:id="rId11"/>
        </w:object>
      </w:r>
    </w:p>
    <w:p w:rsidR="00D72C1D" w:rsidRDefault="00D72C1D" w:rsidP="00D72C1D">
      <w:pPr>
        <w:spacing w:after="0" w:line="240" w:lineRule="auto"/>
        <w:ind w:left="0" w:firstLine="0"/>
        <w:rPr>
          <w:sz w:val="20"/>
          <w:szCs w:val="20"/>
          <w:lang w:val="ru-RU"/>
        </w:rPr>
      </w:pPr>
    </w:p>
    <w:p w:rsidR="00D72C1D" w:rsidRDefault="00D72C1D" w:rsidP="00D72C1D">
      <w:pPr>
        <w:spacing w:after="0" w:line="240" w:lineRule="auto"/>
        <w:ind w:left="0" w:firstLine="0"/>
        <w:rPr>
          <w:sz w:val="20"/>
          <w:szCs w:val="20"/>
          <w:lang w:val="ru-RU"/>
        </w:rPr>
      </w:pPr>
    </w:p>
    <w:p w:rsidR="00D72C1D" w:rsidRPr="00AA3B13" w:rsidRDefault="00D72C1D" w:rsidP="00D72C1D">
      <w:pPr>
        <w:spacing w:after="0" w:line="240" w:lineRule="auto"/>
        <w:ind w:left="0" w:firstLine="0"/>
        <w:rPr>
          <w:b/>
          <w:sz w:val="20"/>
          <w:szCs w:val="20"/>
          <w:lang w:val="ru-RU"/>
        </w:rPr>
      </w:pPr>
      <w:r w:rsidRPr="00AA3B13">
        <w:rPr>
          <w:b/>
          <w:sz w:val="20"/>
          <w:szCs w:val="20"/>
          <w:lang w:val="ru-RU"/>
        </w:rPr>
        <w:t>Внимание</w:t>
      </w:r>
    </w:p>
    <w:p w:rsidR="00D72C1D" w:rsidRPr="00D72C1D" w:rsidRDefault="00D72C1D" w:rsidP="00D72C1D">
      <w:pPr>
        <w:spacing w:after="0" w:line="240" w:lineRule="auto"/>
        <w:ind w:left="0" w:firstLine="0"/>
        <w:rPr>
          <w:sz w:val="20"/>
          <w:szCs w:val="20"/>
          <w:lang w:val="ru-RU"/>
        </w:rPr>
      </w:pPr>
      <w:r w:rsidRPr="00D72C1D">
        <w:rPr>
          <w:sz w:val="20"/>
          <w:szCs w:val="20"/>
          <w:lang w:val="ru-RU"/>
        </w:rPr>
        <w:t>Перед началом сборки проверьте комплектацию изделия.</w:t>
      </w:r>
    </w:p>
    <w:p w:rsidR="00D72C1D" w:rsidRPr="00D72C1D" w:rsidRDefault="00D72C1D" w:rsidP="00D72C1D">
      <w:pPr>
        <w:spacing w:after="0" w:line="240" w:lineRule="auto"/>
        <w:ind w:left="0" w:firstLine="0"/>
        <w:rPr>
          <w:sz w:val="20"/>
          <w:szCs w:val="20"/>
          <w:lang w:val="ru-RU"/>
        </w:rPr>
      </w:pPr>
      <w:r w:rsidRPr="00D72C1D">
        <w:rPr>
          <w:sz w:val="20"/>
          <w:szCs w:val="20"/>
          <w:lang w:val="ru-RU"/>
        </w:rPr>
        <w:t>Не выбрасывайте упаковку до окончания сборки изделия.</w:t>
      </w:r>
    </w:p>
    <w:p w:rsidR="00D72C1D" w:rsidRPr="00D72C1D" w:rsidRDefault="00D72C1D" w:rsidP="00D72C1D">
      <w:pPr>
        <w:spacing w:after="0" w:line="240" w:lineRule="auto"/>
        <w:ind w:left="0" w:firstLine="0"/>
        <w:rPr>
          <w:sz w:val="20"/>
          <w:szCs w:val="20"/>
          <w:lang w:val="ru-RU"/>
        </w:rPr>
      </w:pPr>
      <w:r w:rsidRPr="00D72C1D">
        <w:rPr>
          <w:sz w:val="20"/>
          <w:szCs w:val="20"/>
          <w:lang w:val="ru-RU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p w:rsidR="00996E7C" w:rsidRPr="00D72C1D" w:rsidRDefault="00D72C1D">
      <w:pPr>
        <w:spacing w:after="0" w:line="240" w:lineRule="auto"/>
        <w:ind w:left="0" w:firstLine="0"/>
        <w:rPr>
          <w:sz w:val="20"/>
          <w:szCs w:val="20"/>
          <w:lang w:val="ru-RU"/>
        </w:rPr>
      </w:pPr>
      <w:r w:rsidRPr="00D72C1D">
        <w:rPr>
          <w:sz w:val="20"/>
          <w:szCs w:val="20"/>
          <w:lang w:val="ru-RU"/>
        </w:rPr>
        <w:t>Тренажёр предназначен для домашнего (бытового) использования.</w:t>
      </w:r>
      <w:r w:rsidR="00996E7C">
        <w:rPr>
          <w:rFonts w:asciiTheme="minorHAnsi" w:hAnsiTheme="minorHAnsi" w:cstheme="minorHAnsi"/>
          <w:b/>
          <w:sz w:val="40"/>
          <w:szCs w:val="40"/>
          <w:lang w:val="ru-RU"/>
        </w:rPr>
        <w:br w:type="page"/>
      </w:r>
    </w:p>
    <w:p w:rsidR="00A57E67" w:rsidRPr="001D334C" w:rsidRDefault="006F700F" w:rsidP="001F53DC">
      <w:pPr>
        <w:spacing w:after="0" w:line="240" w:lineRule="auto"/>
        <w:ind w:left="0" w:firstLine="0"/>
        <w:rPr>
          <w:rFonts w:asciiTheme="minorHAnsi" w:hAnsiTheme="minorHAnsi" w:cstheme="minorHAnsi"/>
          <w:b/>
          <w:sz w:val="40"/>
          <w:szCs w:val="40"/>
          <w:lang w:val="ru-RU"/>
        </w:rPr>
      </w:pPr>
      <w:r w:rsidRPr="001D334C">
        <w:rPr>
          <w:rFonts w:asciiTheme="minorHAnsi" w:hAnsiTheme="minorHAnsi" w:cstheme="minorHAnsi"/>
          <w:b/>
          <w:sz w:val="40"/>
          <w:szCs w:val="40"/>
          <w:lang w:val="ru-RU"/>
        </w:rPr>
        <w:lastRenderedPageBreak/>
        <w:t>СОДЕРЖАНИЕ</w:t>
      </w:r>
    </w:p>
    <w:tbl>
      <w:tblPr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5245"/>
        <w:gridCol w:w="992"/>
      </w:tblGrid>
      <w:tr w:rsidR="00A57E67" w:rsidTr="00D54C5D">
        <w:trPr>
          <w:trHeight w:val="230"/>
        </w:trPr>
        <w:tc>
          <w:tcPr>
            <w:tcW w:w="720" w:type="dxa"/>
          </w:tcPr>
          <w:p w:rsidR="00A57E67" w:rsidRPr="001D334C" w:rsidRDefault="002550FC" w:rsidP="00D54C5D">
            <w:pPr>
              <w:spacing w:after="0" w:line="240" w:lineRule="auto"/>
              <w:ind w:left="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val="ru-RU"/>
              </w:rPr>
            </w:pPr>
            <w:r w:rsidRPr="001D334C">
              <w:rPr>
                <w:rFonts w:ascii="Arial" w:eastAsiaTheme="minorEastAsia" w:hAnsi="Arial" w:cs="Arial"/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5245" w:type="dxa"/>
          </w:tcPr>
          <w:p w:rsidR="00A57E67" w:rsidRPr="001D334C" w:rsidRDefault="006F700F" w:rsidP="00A57E67">
            <w:pPr>
              <w:spacing w:after="0" w:line="240" w:lineRule="auto"/>
              <w:ind w:left="0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1D334C">
              <w:rPr>
                <w:rFonts w:ascii="Arial" w:hAnsi="Arial" w:cs="Arial"/>
                <w:b/>
                <w:bCs/>
                <w:sz w:val="20"/>
                <w:szCs w:val="20"/>
              </w:rPr>
              <w:t>ИНФОРМАЦИЯ</w:t>
            </w:r>
          </w:p>
        </w:tc>
        <w:tc>
          <w:tcPr>
            <w:tcW w:w="992" w:type="dxa"/>
          </w:tcPr>
          <w:p w:rsidR="00A57E67" w:rsidRPr="001D334C" w:rsidRDefault="001D334C" w:rsidP="00D54C5D">
            <w:pPr>
              <w:spacing w:after="0" w:line="240" w:lineRule="auto"/>
              <w:ind w:left="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val="ru-RU"/>
              </w:rPr>
            </w:pPr>
            <w:r w:rsidRPr="001D334C">
              <w:rPr>
                <w:rFonts w:ascii="Arial" w:eastAsiaTheme="minorEastAsia" w:hAnsi="Arial" w:cs="Arial"/>
                <w:b/>
                <w:bCs/>
                <w:sz w:val="20"/>
                <w:szCs w:val="20"/>
                <w:lang w:val="ru-RU"/>
              </w:rPr>
              <w:t>Стр.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Pr="00A57E67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01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</w:pPr>
            <w:r>
              <w:t>ИЗДЕЛИЯ И АКСЕССУАРЫ</w:t>
            </w:r>
          </w:p>
        </w:tc>
        <w:tc>
          <w:tcPr>
            <w:tcW w:w="992" w:type="dxa"/>
          </w:tcPr>
          <w:p w:rsidR="001B6B5E" w:rsidRPr="00A57E67" w:rsidRDefault="00543E7C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02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02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  <w:rPr>
                <w:sz w:val="20"/>
              </w:rPr>
            </w:pPr>
            <w:r>
              <w:t>МЕРЫ БЕЗОПАСНОСТИ</w:t>
            </w:r>
          </w:p>
        </w:tc>
        <w:tc>
          <w:tcPr>
            <w:tcW w:w="992" w:type="dxa"/>
          </w:tcPr>
          <w:p w:rsidR="001B6B5E" w:rsidRDefault="00543E7C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03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03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  <w:rPr>
                <w:sz w:val="20"/>
              </w:rPr>
            </w:pPr>
            <w:r>
              <w:t>РАЗМИНКА</w:t>
            </w:r>
          </w:p>
        </w:tc>
        <w:tc>
          <w:tcPr>
            <w:tcW w:w="992" w:type="dxa"/>
          </w:tcPr>
          <w:p w:rsidR="001B6B5E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03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04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  <w:rPr>
                <w:sz w:val="20"/>
              </w:rPr>
            </w:pPr>
            <w:r>
              <w:t>ИЗДЕЛИЕ И АКСЕССУАРЫ</w:t>
            </w:r>
          </w:p>
        </w:tc>
        <w:tc>
          <w:tcPr>
            <w:tcW w:w="992" w:type="dxa"/>
          </w:tcPr>
          <w:p w:rsidR="001B6B5E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04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05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  <w:rPr>
                <w:sz w:val="20"/>
              </w:rPr>
            </w:pPr>
            <w:r>
              <w:t>СХЕМА ФУНКЦИЙ</w:t>
            </w:r>
          </w:p>
        </w:tc>
        <w:tc>
          <w:tcPr>
            <w:tcW w:w="992" w:type="dxa"/>
          </w:tcPr>
          <w:p w:rsidR="001B6B5E" w:rsidRDefault="00E515BA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05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06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  <w:rPr>
                <w:sz w:val="20"/>
              </w:rPr>
            </w:pPr>
            <w:r>
              <w:t>РУКОВОДСТВО ПО ПЕРВОМУ ИСПОЛЬЗОВАНИЮ</w:t>
            </w:r>
          </w:p>
        </w:tc>
        <w:tc>
          <w:tcPr>
            <w:tcW w:w="992" w:type="dxa"/>
          </w:tcPr>
          <w:p w:rsidR="001B6B5E" w:rsidRDefault="001B6B5E" w:rsidP="00EB7521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 w:rsidR="00EB7521">
              <w:rPr>
                <w:rFonts w:eastAsiaTheme="minorEastAsia"/>
              </w:rPr>
              <w:t>5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07</w:t>
            </w:r>
          </w:p>
        </w:tc>
        <w:tc>
          <w:tcPr>
            <w:tcW w:w="5245" w:type="dxa"/>
          </w:tcPr>
          <w:p w:rsidR="001B6B5E" w:rsidRDefault="006F700F" w:rsidP="001B6B5E">
            <w:pPr>
              <w:spacing w:after="0" w:line="240" w:lineRule="auto"/>
              <w:ind w:left="0"/>
              <w:rPr>
                <w:sz w:val="20"/>
              </w:rPr>
            </w:pPr>
            <w:r>
              <w:t>ИНСТРУКЦИИ ПО ОБСЛУЖИВАНИЮ</w:t>
            </w:r>
          </w:p>
        </w:tc>
        <w:tc>
          <w:tcPr>
            <w:tcW w:w="992" w:type="dxa"/>
          </w:tcPr>
          <w:p w:rsidR="001B6B5E" w:rsidRDefault="003B4A87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05</w:t>
            </w:r>
          </w:p>
        </w:tc>
      </w:tr>
      <w:tr w:rsidR="001B6B5E" w:rsidTr="00D54C5D">
        <w:trPr>
          <w:trHeight w:val="230"/>
        </w:trPr>
        <w:tc>
          <w:tcPr>
            <w:tcW w:w="720" w:type="dxa"/>
          </w:tcPr>
          <w:p w:rsidR="001B6B5E" w:rsidRDefault="001B6B5E" w:rsidP="001B6B5E">
            <w:pPr>
              <w:spacing w:after="0" w:line="240" w:lineRule="auto"/>
              <w:ind w:left="0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08</w:t>
            </w:r>
          </w:p>
        </w:tc>
        <w:tc>
          <w:tcPr>
            <w:tcW w:w="5245" w:type="dxa"/>
          </w:tcPr>
          <w:p w:rsidR="001B6B5E" w:rsidRPr="006F700F" w:rsidRDefault="006F700F" w:rsidP="001B6B5E">
            <w:pPr>
              <w:spacing w:after="0" w:line="240" w:lineRule="auto"/>
              <w:ind w:left="0"/>
              <w:rPr>
                <w:sz w:val="20"/>
                <w:lang w:val="ru-RU"/>
              </w:rPr>
            </w:pPr>
            <w:r w:rsidRPr="006F700F">
              <w:rPr>
                <w:lang w:val="ru-RU"/>
              </w:rPr>
              <w:t>ЧАСТО ЗАДАВАЕМЫЕ ВОПРОСЫ И РЕШЕНИЯ</w:t>
            </w:r>
          </w:p>
        </w:tc>
        <w:tc>
          <w:tcPr>
            <w:tcW w:w="992" w:type="dxa"/>
          </w:tcPr>
          <w:p w:rsidR="001B6B5E" w:rsidRDefault="006B2B93" w:rsidP="001B6B5E">
            <w:pPr>
              <w:spacing w:after="0" w:line="240" w:lineRule="auto"/>
              <w:ind w:left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06</w:t>
            </w:r>
          </w:p>
        </w:tc>
      </w:tr>
    </w:tbl>
    <w:p w:rsidR="00F706C6" w:rsidRDefault="00F706C6" w:rsidP="00F706C6">
      <w:pPr>
        <w:spacing w:after="0" w:line="240" w:lineRule="auto"/>
        <w:ind w:left="0" w:firstLine="0"/>
        <w:rPr>
          <w:rFonts w:eastAsiaTheme="minorEastAsia"/>
          <w:b/>
          <w:sz w:val="20"/>
        </w:rPr>
      </w:pPr>
    </w:p>
    <w:p w:rsidR="00A57E67" w:rsidRPr="006F700F" w:rsidRDefault="00F706C6" w:rsidP="00F706C6">
      <w:pPr>
        <w:spacing w:after="0" w:line="240" w:lineRule="auto"/>
        <w:ind w:left="0" w:firstLine="0"/>
        <w:rPr>
          <w:b/>
          <w:sz w:val="20"/>
          <w:u w:val="single"/>
          <w:lang w:val="ru-RU"/>
        </w:rPr>
      </w:pPr>
      <w:r w:rsidRPr="006F700F">
        <w:rPr>
          <w:rFonts w:eastAsiaTheme="minorEastAsia"/>
          <w:b/>
          <w:sz w:val="20"/>
          <w:u w:val="single"/>
          <w:lang w:val="ru-RU"/>
        </w:rPr>
        <w:t>&gt;</w:t>
      </w:r>
      <w:r w:rsidR="00A57E67" w:rsidRPr="006F700F">
        <w:rPr>
          <w:rFonts w:eastAsiaTheme="minorEastAsia" w:hint="eastAsia"/>
          <w:b/>
          <w:sz w:val="20"/>
          <w:u w:val="single"/>
          <w:lang w:val="ru-RU"/>
        </w:rPr>
        <w:t>01</w:t>
      </w:r>
      <w:r w:rsidR="00A57E67" w:rsidRPr="006F700F">
        <w:rPr>
          <w:rFonts w:eastAsiaTheme="minorEastAsia"/>
          <w:b/>
          <w:sz w:val="20"/>
          <w:u w:val="single"/>
          <w:lang w:val="ru-RU"/>
        </w:rPr>
        <w:t xml:space="preserve"> </w:t>
      </w:r>
      <w:r w:rsidR="006F700F" w:rsidRPr="006F700F">
        <w:rPr>
          <w:b/>
          <w:sz w:val="20"/>
          <w:u w:val="single"/>
          <w:lang w:val="ru-RU"/>
        </w:rPr>
        <w:t>ИЗДЕЛИЯ И АКСЕССУАРЫ</w:t>
      </w:r>
    </w:p>
    <w:p w:rsidR="0043209D" w:rsidRPr="006F700F" w:rsidRDefault="00EE558E" w:rsidP="0043209D">
      <w:pPr>
        <w:spacing w:after="0" w:line="276" w:lineRule="auto"/>
        <w:ind w:left="0" w:firstLine="0"/>
        <w:rPr>
          <w:rFonts w:eastAsiaTheme="minorEastAsia"/>
          <w:b/>
          <w:lang w:val="ru-RU"/>
        </w:rPr>
      </w:pPr>
      <w:r w:rsidRPr="00EE558E">
        <w:rPr>
          <w:noProof/>
          <w:color w:val="000000"/>
          <w:sz w:val="22"/>
        </w:rPr>
      </w:r>
      <w:r w:rsidRPr="00EE558E">
        <w:rPr>
          <w:noProof/>
          <w:color w:val="000000"/>
          <w:sz w:val="22"/>
        </w:rPr>
        <w:pict>
          <v:group id="_x0000_s1026" style="width:6.55pt;height:5.65pt;mso-position-horizontal-relative:char;mso-position-vertical-relative:line" coordsize="83134,71996">
            <v:shape id="Shape 1323" o:spid="_x0000_s1027" style="position:absolute;width:83134;height:71996;visibility:visible" coordsize="83134,71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" adj="0,,0" path="m,l16104,,41567,44094,67031,,83134,,41567,71996,,xe" fillcolor="#343433" stroked="f" strokeweight="0">
              <v:stroke miterlimit="83231f" joinstyle="miter"/>
              <v:formulas/>
              <v:path arrowok="t" o:connecttype="segments" textboxrect="0,0,83134,71996"/>
            </v:shape>
            <w10:wrap type="none"/>
            <w10:anchorlock/>
          </v:group>
        </w:pict>
      </w:r>
      <w:r w:rsidR="00EC5485" w:rsidRPr="006F700F">
        <w:rPr>
          <w:b/>
          <w:sz w:val="18"/>
          <w:lang w:val="ru-RU"/>
        </w:rPr>
        <w:t xml:space="preserve"> </w:t>
      </w:r>
      <w:r w:rsidR="006F700F" w:rsidRPr="006F700F">
        <w:rPr>
          <w:lang w:val="ru-RU"/>
        </w:rPr>
        <w:t>Добро пожаловать! Мы поможем вам с удовольствием заниматься спортом дома.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24"/>
      </w:tblGrid>
      <w:tr w:rsidR="00DE7253" w:rsidTr="00DE7253">
        <w:trPr>
          <w:trHeight w:val="236"/>
          <w:jc w:val="center"/>
        </w:trPr>
        <w:tc>
          <w:tcPr>
            <w:tcW w:w="5524" w:type="dxa"/>
          </w:tcPr>
          <w:p w:rsidR="00DE7253" w:rsidRPr="00D54C5D" w:rsidRDefault="006F700F" w:rsidP="008D519E">
            <w:pPr>
              <w:spacing w:after="0" w:line="240" w:lineRule="auto"/>
              <w:ind w:left="-90"/>
              <w:rPr>
                <w:rFonts w:eastAsiaTheme="minorEastAsia"/>
                <w:b/>
                <w:sz w:val="20"/>
              </w:rPr>
            </w:pPr>
            <w:r>
              <w:rPr>
                <w:rFonts w:eastAsiaTheme="minorEastAsia"/>
                <w:b/>
                <w:sz w:val="20"/>
                <w:lang w:val="ru-RU"/>
              </w:rPr>
              <w:t>Модель:</w:t>
            </w:r>
            <w:r w:rsidR="002550FC">
              <w:rPr>
                <w:rFonts w:eastAsiaTheme="minorEastAsia"/>
                <w:b/>
                <w:sz w:val="20"/>
                <w:lang w:val="ru-RU"/>
              </w:rPr>
              <w:t xml:space="preserve"> </w:t>
            </w:r>
            <w:r w:rsidR="00DE7253">
              <w:rPr>
                <w:rFonts w:eastAsiaTheme="minorEastAsia"/>
                <w:b/>
                <w:sz w:val="20"/>
              </w:rPr>
              <w:t>XZ2</w:t>
            </w:r>
          </w:p>
        </w:tc>
      </w:tr>
      <w:tr w:rsidR="00DE7253" w:rsidTr="00DE7253">
        <w:trPr>
          <w:trHeight w:val="3178"/>
          <w:jc w:val="center"/>
        </w:trPr>
        <w:tc>
          <w:tcPr>
            <w:tcW w:w="5524" w:type="dxa"/>
          </w:tcPr>
          <w:p w:rsidR="00DE7253" w:rsidRDefault="00DE7253" w:rsidP="00DE7253">
            <w:pPr>
              <w:spacing w:after="0" w:line="240" w:lineRule="auto"/>
              <w:ind w:left="-90"/>
              <w:jc w:val="center"/>
              <w:rPr>
                <w:b/>
                <w:sz w:val="20"/>
              </w:rPr>
            </w:pPr>
            <w:r>
              <w:object w:dxaOrig="20044" w:dyaOrig="22132">
                <v:shape id="_x0000_i1030" type="#_x0000_t75" style="width:161.55pt;height:177.2pt" o:ole="">
                  <v:imagedata r:id="rId10" o:title=""/>
                </v:shape>
                <o:OLEObject Type="Embed" ProgID="CorelDraw.Graphic.20" ShapeID="_x0000_i1030" DrawAspect="Content" ObjectID="_1835960413" r:id="rId12"/>
              </w:object>
            </w:r>
          </w:p>
        </w:tc>
      </w:tr>
      <w:tr w:rsidR="00DE7253" w:rsidRPr="006F700F" w:rsidTr="00DE7253">
        <w:trPr>
          <w:trHeight w:val="699"/>
          <w:jc w:val="center"/>
        </w:trPr>
        <w:tc>
          <w:tcPr>
            <w:tcW w:w="5524" w:type="dxa"/>
          </w:tcPr>
          <w:p w:rsidR="00DE7253" w:rsidRPr="006F700F" w:rsidRDefault="006F700F" w:rsidP="0043209D">
            <w:pPr>
              <w:spacing w:after="0" w:line="240" w:lineRule="auto"/>
              <w:ind w:left="0" w:firstLine="0"/>
              <w:rPr>
                <w:b/>
                <w:sz w:val="13"/>
                <w:szCs w:val="13"/>
                <w:lang w:val="ru-RU"/>
              </w:rPr>
            </w:pPr>
            <w:r>
              <w:rPr>
                <w:b/>
                <w:sz w:val="13"/>
                <w:szCs w:val="13"/>
                <w:lang w:val="ru-RU"/>
              </w:rPr>
              <w:t>Спецификация</w:t>
            </w:r>
            <w:r w:rsidR="00DE7253" w:rsidRPr="006F700F">
              <w:rPr>
                <w:b/>
                <w:sz w:val="13"/>
                <w:szCs w:val="13"/>
                <w:lang w:val="ru-RU"/>
              </w:rPr>
              <w:t>:</w:t>
            </w:r>
          </w:p>
          <w:p w:rsidR="00DE7253" w:rsidRPr="006F700F" w:rsidRDefault="006F700F" w:rsidP="0043209D">
            <w:pPr>
              <w:spacing w:after="0"/>
              <w:ind w:left="0"/>
              <w:rPr>
                <w:sz w:val="13"/>
                <w:szCs w:val="13"/>
                <w:lang w:val="ru-RU"/>
              </w:rPr>
            </w:pPr>
            <w:r>
              <w:rPr>
                <w:sz w:val="13"/>
                <w:szCs w:val="13"/>
                <w:lang w:val="ru-RU"/>
              </w:rPr>
              <w:t>Модель</w:t>
            </w:r>
            <w:r w:rsidR="00DE7253" w:rsidRPr="006F700F">
              <w:rPr>
                <w:sz w:val="13"/>
                <w:szCs w:val="13"/>
                <w:lang w:val="ru-RU"/>
              </w:rPr>
              <w:t>：</w:t>
            </w:r>
            <w:r w:rsidR="00DE7253">
              <w:rPr>
                <w:sz w:val="13"/>
                <w:szCs w:val="13"/>
              </w:rPr>
              <w:t>XZ</w:t>
            </w:r>
            <w:r w:rsidR="00DE7253" w:rsidRPr="006F700F">
              <w:rPr>
                <w:sz w:val="13"/>
                <w:szCs w:val="13"/>
                <w:lang w:val="ru-RU"/>
              </w:rPr>
              <w:t>2</w:t>
            </w:r>
            <w:r w:rsidR="00DE7253" w:rsidRPr="006F700F">
              <w:rPr>
                <w:sz w:val="13"/>
                <w:szCs w:val="13"/>
                <w:lang w:val="ru-RU"/>
              </w:rPr>
              <w:tab/>
              <w:t xml:space="preserve">             </w:t>
            </w:r>
            <w:r>
              <w:rPr>
                <w:sz w:val="13"/>
                <w:szCs w:val="13"/>
                <w:lang w:val="ru-RU"/>
              </w:rPr>
              <w:t xml:space="preserve">              Р</w:t>
            </w:r>
            <w:r w:rsidRPr="006F700F">
              <w:rPr>
                <w:lang w:val="ru-RU"/>
              </w:rPr>
              <w:t>азмер бегового полотна</w:t>
            </w:r>
            <w:r w:rsidR="00DE7253" w:rsidRPr="006F700F">
              <w:rPr>
                <w:sz w:val="13"/>
                <w:szCs w:val="13"/>
                <w:lang w:val="ru-RU"/>
              </w:rPr>
              <w:t>：</w:t>
            </w:r>
            <w:r w:rsidR="00292664" w:rsidRPr="006F700F">
              <w:rPr>
                <w:sz w:val="13"/>
                <w:szCs w:val="13"/>
                <w:lang w:val="ru-RU"/>
              </w:rPr>
              <w:t>4000</w:t>
            </w:r>
            <w:r w:rsidR="00DE7253" w:rsidRPr="006F700F">
              <w:rPr>
                <w:sz w:val="13"/>
                <w:szCs w:val="13"/>
                <w:lang w:val="ru-RU"/>
              </w:rPr>
              <w:t>*</w:t>
            </w:r>
            <w:r w:rsidR="00292664" w:rsidRPr="006F700F">
              <w:rPr>
                <w:sz w:val="13"/>
                <w:szCs w:val="13"/>
                <w:lang w:val="ru-RU"/>
              </w:rPr>
              <w:t>100</w:t>
            </w:r>
            <w:r>
              <w:rPr>
                <w:sz w:val="13"/>
                <w:szCs w:val="13"/>
                <w:lang w:val="ru-RU"/>
              </w:rPr>
              <w:t>0 мм</w:t>
            </w:r>
          </w:p>
          <w:p w:rsidR="00DE7253" w:rsidRPr="006F700F" w:rsidRDefault="006F700F" w:rsidP="0043209D">
            <w:pPr>
              <w:spacing w:after="0"/>
              <w:ind w:left="0"/>
              <w:rPr>
                <w:sz w:val="13"/>
                <w:szCs w:val="13"/>
                <w:lang w:val="ru-RU"/>
              </w:rPr>
            </w:pPr>
            <w:r>
              <w:rPr>
                <w:lang w:val="ru-RU"/>
              </w:rPr>
              <w:t>Габариты изделия</w:t>
            </w:r>
            <w:r w:rsidR="00DE7253" w:rsidRPr="006F700F">
              <w:rPr>
                <w:sz w:val="13"/>
                <w:szCs w:val="13"/>
                <w:lang w:val="ru-RU"/>
              </w:rPr>
              <w:t>：1185*570*965</w:t>
            </w:r>
            <w:r>
              <w:rPr>
                <w:sz w:val="13"/>
                <w:szCs w:val="13"/>
                <w:lang w:val="ru-RU"/>
              </w:rPr>
              <w:t>мм</w:t>
            </w:r>
            <w:r w:rsidR="00DE7253" w:rsidRPr="006F700F">
              <w:rPr>
                <w:sz w:val="13"/>
                <w:szCs w:val="13"/>
                <w:lang w:val="ru-RU"/>
              </w:rPr>
              <w:tab/>
              <w:t xml:space="preserve"> </w:t>
            </w:r>
            <w:r>
              <w:rPr>
                <w:sz w:val="13"/>
                <w:szCs w:val="13"/>
                <w:lang w:val="ru-RU"/>
              </w:rPr>
              <w:t>Номинальное напряжение</w:t>
            </w:r>
            <w:r w:rsidR="00DE7253" w:rsidRPr="006F700F">
              <w:rPr>
                <w:sz w:val="13"/>
                <w:szCs w:val="13"/>
                <w:lang w:val="ru-RU"/>
              </w:rPr>
              <w:t>：220</w:t>
            </w:r>
            <w:r>
              <w:rPr>
                <w:sz w:val="13"/>
                <w:szCs w:val="13"/>
                <w:lang w:val="ru-RU"/>
              </w:rPr>
              <w:t>В</w:t>
            </w:r>
          </w:p>
          <w:p w:rsidR="00DE7253" w:rsidRPr="006F700F" w:rsidRDefault="006F700F" w:rsidP="0043209D">
            <w:pPr>
              <w:spacing w:after="0"/>
              <w:ind w:left="0"/>
              <w:rPr>
                <w:sz w:val="13"/>
                <w:szCs w:val="13"/>
                <w:lang w:val="ru-RU"/>
              </w:rPr>
            </w:pPr>
            <w:r>
              <w:rPr>
                <w:lang w:val="ru-RU"/>
              </w:rPr>
              <w:t>Масса изделия</w:t>
            </w:r>
            <w:r w:rsidR="00DE7253" w:rsidRPr="006F700F">
              <w:rPr>
                <w:sz w:val="13"/>
                <w:szCs w:val="13"/>
                <w:lang w:val="ru-RU"/>
              </w:rPr>
              <w:t>：19</w:t>
            </w:r>
            <w:r>
              <w:rPr>
                <w:sz w:val="13"/>
                <w:szCs w:val="13"/>
                <w:lang w:val="ru-RU"/>
              </w:rPr>
              <w:t>кг</w:t>
            </w:r>
            <w:r w:rsidR="00DE7253" w:rsidRPr="006F700F">
              <w:rPr>
                <w:sz w:val="13"/>
                <w:szCs w:val="13"/>
                <w:lang w:val="ru-RU"/>
              </w:rPr>
              <w:tab/>
              <w:t xml:space="preserve">       </w:t>
            </w:r>
            <w:r w:rsidRPr="006F700F">
              <w:rPr>
                <w:sz w:val="13"/>
                <w:szCs w:val="13"/>
                <w:lang w:val="ru-RU"/>
              </w:rPr>
              <w:t xml:space="preserve"> </w:t>
            </w:r>
            <w:r>
              <w:rPr>
                <w:sz w:val="13"/>
                <w:szCs w:val="13"/>
                <w:lang w:val="ru-RU"/>
              </w:rPr>
              <w:t xml:space="preserve">            Максимальная нагрузка</w:t>
            </w:r>
            <w:r w:rsidR="00DE7253" w:rsidRPr="006F700F">
              <w:rPr>
                <w:sz w:val="13"/>
                <w:szCs w:val="13"/>
                <w:lang w:val="ru-RU"/>
              </w:rPr>
              <w:t>：1</w:t>
            </w:r>
            <w:r w:rsidR="00C823A7">
              <w:rPr>
                <w:sz w:val="13"/>
                <w:szCs w:val="13"/>
              </w:rPr>
              <w:t>1</w:t>
            </w:r>
            <w:r w:rsidR="00DE7253" w:rsidRPr="006F700F">
              <w:rPr>
                <w:sz w:val="13"/>
                <w:szCs w:val="13"/>
                <w:lang w:val="ru-RU"/>
              </w:rPr>
              <w:t xml:space="preserve">0 </w:t>
            </w:r>
            <w:r>
              <w:rPr>
                <w:sz w:val="13"/>
                <w:szCs w:val="13"/>
                <w:lang w:val="ru-RU"/>
              </w:rPr>
              <w:t>кг</w:t>
            </w:r>
            <w:r w:rsidR="00DE7253" w:rsidRPr="006F700F">
              <w:rPr>
                <w:sz w:val="13"/>
                <w:szCs w:val="13"/>
                <w:lang w:val="ru-RU"/>
              </w:rPr>
              <w:t xml:space="preserve"> </w:t>
            </w:r>
          </w:p>
          <w:p w:rsidR="00DE7253" w:rsidRPr="006F700F" w:rsidRDefault="006F700F" w:rsidP="0043209D">
            <w:pPr>
              <w:spacing w:after="0"/>
              <w:ind w:left="0"/>
              <w:rPr>
                <w:sz w:val="13"/>
                <w:szCs w:val="13"/>
                <w:lang w:val="ru-RU"/>
              </w:rPr>
            </w:pPr>
            <w:r>
              <w:rPr>
                <w:sz w:val="13"/>
                <w:szCs w:val="13"/>
                <w:lang w:val="ru-RU"/>
              </w:rPr>
              <w:t>Пиковая мощность двигателя</w:t>
            </w:r>
            <w:r w:rsidR="00DE7253" w:rsidRPr="006F700F">
              <w:rPr>
                <w:sz w:val="13"/>
                <w:szCs w:val="13"/>
                <w:lang w:val="ru-RU"/>
              </w:rPr>
              <w:t>：2</w:t>
            </w:r>
            <w:r>
              <w:rPr>
                <w:sz w:val="13"/>
                <w:szCs w:val="13"/>
                <w:lang w:val="ru-RU"/>
              </w:rPr>
              <w:t>,5 л/</w:t>
            </w:r>
            <w:proofErr w:type="gramStart"/>
            <w:r>
              <w:rPr>
                <w:sz w:val="13"/>
                <w:szCs w:val="13"/>
                <w:lang w:val="ru-RU"/>
              </w:rPr>
              <w:t>с</w:t>
            </w:r>
            <w:proofErr w:type="gramEnd"/>
            <w:r>
              <w:rPr>
                <w:sz w:val="13"/>
                <w:szCs w:val="13"/>
                <w:lang w:val="ru-RU"/>
              </w:rPr>
              <w:t>.</w:t>
            </w:r>
            <w:r w:rsidR="00DE7253" w:rsidRPr="006F700F">
              <w:rPr>
                <w:sz w:val="13"/>
                <w:szCs w:val="13"/>
                <w:lang w:val="ru-RU"/>
              </w:rPr>
              <w:t xml:space="preserve"> </w:t>
            </w:r>
            <w:r w:rsidR="00DE7253" w:rsidRPr="006F700F">
              <w:rPr>
                <w:sz w:val="13"/>
                <w:szCs w:val="13"/>
                <w:lang w:val="ru-RU"/>
              </w:rPr>
              <w:tab/>
              <w:t xml:space="preserve"> </w:t>
            </w:r>
            <w:proofErr w:type="gramStart"/>
            <w:r>
              <w:rPr>
                <w:sz w:val="13"/>
                <w:szCs w:val="13"/>
                <w:lang w:val="ru-RU"/>
              </w:rPr>
              <w:t>Максимальная</w:t>
            </w:r>
            <w:proofErr w:type="gramEnd"/>
            <w:r>
              <w:rPr>
                <w:sz w:val="13"/>
                <w:szCs w:val="13"/>
                <w:lang w:val="ru-RU"/>
              </w:rPr>
              <w:t xml:space="preserve"> скорость</w:t>
            </w:r>
            <w:r w:rsidR="00DE7253" w:rsidRPr="006F700F">
              <w:rPr>
                <w:sz w:val="13"/>
                <w:szCs w:val="13"/>
                <w:lang w:val="ru-RU"/>
              </w:rPr>
              <w:t>：</w:t>
            </w:r>
            <w:r w:rsidR="00292664" w:rsidRPr="006F700F">
              <w:rPr>
                <w:sz w:val="13"/>
                <w:szCs w:val="13"/>
                <w:lang w:val="ru-RU"/>
              </w:rPr>
              <w:t>1</w:t>
            </w:r>
            <w:r w:rsidR="00453CEC">
              <w:rPr>
                <w:sz w:val="13"/>
                <w:szCs w:val="13"/>
                <w:lang w:val="ru-RU"/>
              </w:rPr>
              <w:t>2</w:t>
            </w:r>
            <w:r w:rsidR="00DE7253" w:rsidRPr="006F700F">
              <w:rPr>
                <w:sz w:val="13"/>
                <w:szCs w:val="13"/>
                <w:lang w:val="ru-RU"/>
              </w:rPr>
              <w:t xml:space="preserve"> </w:t>
            </w:r>
            <w:r>
              <w:rPr>
                <w:sz w:val="13"/>
                <w:szCs w:val="13"/>
                <w:lang w:val="ru-RU"/>
              </w:rPr>
              <w:t>км/ч</w:t>
            </w:r>
          </w:p>
          <w:p w:rsidR="00DE7253" w:rsidRPr="006F700F" w:rsidRDefault="00DE7253" w:rsidP="00D54C5D">
            <w:pPr>
              <w:spacing w:after="0" w:line="240" w:lineRule="auto"/>
              <w:ind w:left="-90"/>
              <w:rPr>
                <w:lang w:val="ru-RU"/>
              </w:rPr>
            </w:pPr>
          </w:p>
        </w:tc>
      </w:tr>
    </w:tbl>
    <w:p w:rsidR="00E50606" w:rsidRDefault="00E50606" w:rsidP="00E50606">
      <w:pPr>
        <w:spacing w:after="0" w:line="240" w:lineRule="auto"/>
        <w:ind w:left="0" w:firstLine="0"/>
        <w:rPr>
          <w:rFonts w:asciiTheme="minorHAnsi" w:hAnsiTheme="minorHAnsi" w:cstheme="minorHAnsi"/>
          <w:b/>
          <w:sz w:val="20"/>
          <w:u w:val="single"/>
          <w:lang w:val="ru-RU"/>
        </w:rPr>
      </w:pPr>
      <w:r w:rsidRPr="00E465B4">
        <w:rPr>
          <w:rFonts w:asciiTheme="minorHAnsi" w:eastAsiaTheme="minorEastAsia" w:hAnsiTheme="minorHAnsi" w:cstheme="minorHAnsi"/>
          <w:b/>
          <w:sz w:val="20"/>
          <w:u w:val="single"/>
          <w:lang w:val="ru-RU"/>
        </w:rPr>
        <w:lastRenderedPageBreak/>
        <w:t>&gt;0</w:t>
      </w:r>
      <w:r w:rsidR="004772C8" w:rsidRPr="00E465B4">
        <w:rPr>
          <w:rFonts w:asciiTheme="minorHAnsi" w:eastAsiaTheme="minorEastAsia" w:hAnsiTheme="minorHAnsi" w:cstheme="minorHAnsi"/>
          <w:b/>
          <w:sz w:val="20"/>
          <w:u w:val="single"/>
          <w:lang w:val="ru-RU"/>
        </w:rPr>
        <w:t>2</w:t>
      </w:r>
      <w:r w:rsidR="00E465B4" w:rsidRPr="00E465B4">
        <w:rPr>
          <w:rFonts w:asciiTheme="minorHAnsi" w:eastAsiaTheme="minorEastAsia" w:hAnsiTheme="minorHAnsi" w:cstheme="minorHAnsi"/>
          <w:b/>
          <w:sz w:val="20"/>
          <w:u w:val="single"/>
          <w:lang w:val="ru-RU"/>
        </w:rPr>
        <w:t>.</w:t>
      </w:r>
      <w:r w:rsidRPr="00E465B4">
        <w:rPr>
          <w:rFonts w:asciiTheme="minorHAnsi" w:eastAsiaTheme="minorEastAsia" w:hAnsiTheme="minorHAnsi" w:cstheme="minorHAnsi"/>
          <w:b/>
          <w:sz w:val="20"/>
          <w:u w:val="single"/>
          <w:lang w:val="ru-RU"/>
        </w:rPr>
        <w:t xml:space="preserve"> </w:t>
      </w:r>
      <w:r w:rsidR="002550FC" w:rsidRPr="00E465B4">
        <w:rPr>
          <w:rFonts w:asciiTheme="minorHAnsi" w:hAnsiTheme="minorHAnsi" w:cstheme="minorHAnsi"/>
          <w:b/>
          <w:sz w:val="20"/>
          <w:u w:val="single"/>
          <w:lang w:val="ru-RU"/>
        </w:rPr>
        <w:t>МЕРЫ БЕЗОПАСНОСТИ</w:t>
      </w:r>
    </w:p>
    <w:p w:rsidR="002550FC" w:rsidRDefault="00EE558E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>
        <w:rPr>
          <w:rFonts w:asciiTheme="minorHAnsi" w:hAnsiTheme="minorHAnsi" w:cstheme="minorHAnsi"/>
          <w:noProof/>
          <w:sz w:val="16"/>
          <w:szCs w:val="16"/>
          <w:lang w:val="ru-RU"/>
        </w:rPr>
      </w:r>
      <w:r>
        <w:rPr>
          <w:rFonts w:asciiTheme="minorHAnsi" w:hAnsiTheme="minorHAnsi" w:cstheme="minorHAnsi"/>
          <w:noProof/>
          <w:sz w:val="16"/>
          <w:szCs w:val="16"/>
          <w:lang w:val="ru-RU"/>
        </w:rPr>
        <w:pict>
          <v:group id="Group 56382" o:spid="_x0000_s1044" style="width:6.55pt;height:5.65pt;mso-position-horizontal-relative:char;mso-position-vertical-relative:line" coordsize="83134,71996">
            <v:shape id="Shape 1323" o:spid="_x0000_s1045" style="position:absolute;width:83134;height:71996;visibility:visible" coordsize="83134,71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" adj="0,,0" path="m,l16104,,41567,44094,67031,,83134,,41567,71996,,xe" fillcolor="#343433" stroked="f" strokeweight="0">
              <v:stroke miterlimit="83231f" joinstyle="miter"/>
              <v:formulas/>
              <v:path arrowok="t" o:connecttype="segments" textboxrect="0,0,83134,71996"/>
            </v:shape>
            <w10:wrap type="none"/>
            <w10:anchorlock/>
          </v:group>
        </w:pict>
      </w:r>
      <w:r w:rsidR="00EC5485" w:rsidRPr="00E465B4">
        <w:rPr>
          <w:rFonts w:asciiTheme="minorHAnsi" w:hAnsiTheme="minorHAnsi" w:cstheme="minorHAnsi"/>
          <w:sz w:val="16"/>
          <w:szCs w:val="16"/>
          <w:lang w:val="ru-RU"/>
        </w:rPr>
        <w:t xml:space="preserve"> </w:t>
      </w:r>
      <w:r w:rsidR="002550FC" w:rsidRPr="00E465B4">
        <w:rPr>
          <w:rFonts w:asciiTheme="minorHAnsi" w:hAnsiTheme="minorHAnsi" w:cstheme="minorHAnsi"/>
          <w:sz w:val="16"/>
          <w:szCs w:val="16"/>
          <w:lang w:val="ru-RU"/>
        </w:rPr>
        <w:t>Пожалуйста, внимательно прочитайте все инструкции перед началом эксплуатации данного изделия.</w:t>
      </w: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p w:rsidR="002550FC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При использовании устройства всегда следует соблюдать основные меры предосторожности, включая следующие правила безопасности:</w:t>
      </w: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Не используйте тренажёр, если вы больны, сильно устали или находитесь в состоянии алкогольного опьянения.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Во время занятий надевайте удобную одежду; избегайте использования шлёпок, юбок и другой неподходящей одежды.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Начинайте тренировки с умеренной нагрузки, так как чрезмерные физические нагрузки могут негативно сказаться на здоровье.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Допустимая нагрузка — 90 кг. Превышение нагрузки может привести к повреждению устройства.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Перед использованием убедитесь, что все детали не повреждены и надёжно закреплены. Устанавливайте устройство на ровной поверхности.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Не выполняйте техническое обслуживание или регулировки, кроме тех, которые описаны в данном руководстве.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Устройство предназначено только для домашнего использования. Запрещается использование в коммерческих, арендных или общественных помещениях.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Одновременно устройством может пользоваться только один человек.</w:t>
      </w:r>
    </w:p>
    <w:p w:rsidR="002550FC" w:rsidRPr="00E465B4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Во время эксплуатации держите детей и домашних животных подальше от устройства.</w:t>
      </w:r>
    </w:p>
    <w:p w:rsidR="00DA633C" w:rsidRDefault="002550FC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• При появлении боли в груди, тошноты, головокружения или одышки немедленно прекратите тренировку и перед её продолжением проконсультируйтесь с врачом.</w:t>
      </w:r>
    </w:p>
    <w:p w:rsid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p w:rsidR="00E50606" w:rsidRDefault="00EC5485" w:rsidP="00E465B4">
      <w:pPr>
        <w:spacing w:after="0" w:line="240" w:lineRule="auto"/>
        <w:ind w:left="0" w:firstLine="0"/>
        <w:jc w:val="both"/>
        <w:rPr>
          <w:rFonts w:asciiTheme="minorHAnsi" w:hAnsiTheme="minorHAnsi" w:cstheme="minorHAnsi"/>
          <w:b/>
          <w:sz w:val="20"/>
          <w:szCs w:val="20"/>
          <w:u w:val="single"/>
          <w:lang w:val="ru-RU"/>
        </w:rPr>
      </w:pPr>
      <w:r w:rsidRPr="00E465B4">
        <w:rPr>
          <w:rFonts w:asciiTheme="minorHAnsi" w:eastAsiaTheme="minorEastAsia" w:hAnsiTheme="minorHAnsi" w:cstheme="minorHAnsi"/>
          <w:b/>
          <w:sz w:val="20"/>
          <w:szCs w:val="20"/>
          <w:u w:val="single"/>
          <w:lang w:val="ru-RU"/>
        </w:rPr>
        <w:t>&gt;</w:t>
      </w:r>
      <w:r w:rsidRPr="00E465B4">
        <w:rPr>
          <w:rFonts w:asciiTheme="minorHAnsi" w:hAnsiTheme="minorHAnsi" w:cstheme="minorHAnsi"/>
          <w:b/>
          <w:sz w:val="20"/>
          <w:szCs w:val="20"/>
          <w:u w:val="single"/>
          <w:lang w:val="ru-RU"/>
        </w:rPr>
        <w:t xml:space="preserve">03. </w:t>
      </w:r>
      <w:r w:rsidR="00E465B4" w:rsidRPr="00E465B4">
        <w:rPr>
          <w:rFonts w:asciiTheme="minorHAnsi" w:hAnsiTheme="minorHAnsi" w:cstheme="minorHAnsi"/>
          <w:b/>
          <w:sz w:val="20"/>
          <w:szCs w:val="20"/>
          <w:u w:val="single"/>
          <w:lang w:val="ru-RU"/>
        </w:rPr>
        <w:t>РАЗМИНКА</w:t>
      </w:r>
    </w:p>
    <w:p w:rsidR="00E465B4" w:rsidRDefault="00EE558E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>
        <w:rPr>
          <w:rFonts w:asciiTheme="minorHAnsi" w:hAnsiTheme="minorHAnsi" w:cstheme="minorHAnsi"/>
          <w:noProof/>
          <w:sz w:val="16"/>
          <w:szCs w:val="16"/>
          <w:lang w:val="ru-RU"/>
        </w:rPr>
      </w:r>
      <w:r>
        <w:rPr>
          <w:rFonts w:asciiTheme="minorHAnsi" w:hAnsiTheme="minorHAnsi" w:cstheme="minorHAnsi"/>
          <w:noProof/>
          <w:sz w:val="16"/>
          <w:szCs w:val="16"/>
          <w:lang w:val="ru-RU"/>
        </w:rPr>
        <w:pict>
          <v:group id="Group 56383" o:spid="_x0000_s1042" style="width:6.55pt;height:5.65pt;mso-position-horizontal-relative:char;mso-position-vertical-relative:line" coordsize="83134,71996">
            <v:shape id="Shape 1325" o:spid="_x0000_s1043" style="position:absolute;width:83134;height:71996;visibility:visible" coordsize="83134,71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" adj="0,,0" path="m,l16104,,41567,44094,67031,,83134,,41567,71996,,xe" fillcolor="#343433" stroked="f" strokeweight="0">
              <v:stroke miterlimit="83231f" joinstyle="miter"/>
              <v:formulas/>
              <v:path arrowok="t" o:connecttype="segments" textboxrect="0,0,83134,71996"/>
            </v:shape>
            <w10:wrap type="none"/>
            <w10:anchorlock/>
          </v:group>
        </w:pict>
      </w:r>
      <w:r w:rsidR="006B47B3" w:rsidRPr="00E465B4">
        <w:rPr>
          <w:rFonts w:asciiTheme="minorHAnsi" w:hAnsiTheme="minorHAnsi" w:cstheme="minorHAnsi"/>
          <w:sz w:val="16"/>
          <w:szCs w:val="16"/>
          <w:lang w:val="ru-RU"/>
        </w:rPr>
        <w:t xml:space="preserve">  </w:t>
      </w:r>
      <w:r w:rsidR="00E465B4" w:rsidRPr="00E465B4">
        <w:rPr>
          <w:rFonts w:asciiTheme="minorHAnsi" w:hAnsiTheme="minorHAnsi" w:cstheme="minorHAnsi"/>
          <w:sz w:val="16"/>
          <w:szCs w:val="16"/>
          <w:lang w:val="ru-RU"/>
        </w:rPr>
        <w:t>Рекомендации и правила занятий спортом</w:t>
      </w: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ВНИМАНИЕ! Перед началом данной или любой другой программы тренировок рекомендуется проконсультироваться с врачом.</w:t>
      </w: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Разминка подготавливает организм к физической нагрузке, улучшая кровообращение, снабжая мышцы большим количеством кислорода и повышая температуру тела. Начинайте каждую тренировку с 5–10 минут растяжки и лёгких упражнений для разогрева.</w:t>
      </w:r>
    </w:p>
    <w:p w:rsidR="00FC132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  <w:r w:rsidRPr="00E465B4">
        <w:rPr>
          <w:rFonts w:asciiTheme="minorHAnsi" w:hAnsiTheme="minorHAnsi" w:cstheme="minorHAnsi"/>
          <w:sz w:val="16"/>
          <w:szCs w:val="16"/>
          <w:lang w:val="ru-RU"/>
        </w:rPr>
        <w:t>Фотографии на этой странице демонстрируют несколько базовых упражнений на растяжку, которые можно выполнять перед тренировкой. Для достижения достаточного разогрева выполняйте каждое упражнение на растяжку по три раза.</w:t>
      </w:r>
    </w:p>
    <w:p w:rsid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p w:rsidR="00E465B4" w:rsidRPr="00E465B4" w:rsidRDefault="00E465B4" w:rsidP="00E465B4">
      <w:pPr>
        <w:spacing w:after="0" w:line="140" w:lineRule="exact"/>
        <w:ind w:left="0" w:firstLine="0"/>
        <w:jc w:val="both"/>
        <w:rPr>
          <w:rFonts w:asciiTheme="minorHAnsi" w:hAnsiTheme="minorHAnsi" w:cstheme="minorHAnsi"/>
          <w:sz w:val="16"/>
          <w:szCs w:val="16"/>
          <w:lang w:val="ru-RU"/>
        </w:rPr>
      </w:pP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78"/>
        <w:gridCol w:w="5424"/>
      </w:tblGrid>
      <w:tr w:rsidR="00B55192" w:rsidTr="00DA633C">
        <w:trPr>
          <w:trHeight w:val="309"/>
        </w:trPr>
        <w:tc>
          <w:tcPr>
            <w:tcW w:w="1878" w:type="dxa"/>
            <w:vMerge w:val="restart"/>
          </w:tcPr>
          <w:p w:rsidR="00B55192" w:rsidRPr="00FC1324" w:rsidRDefault="00DA633C" w:rsidP="00B55192">
            <w:pPr>
              <w:spacing w:after="0" w:line="240" w:lineRule="auto"/>
              <w:ind w:left="90"/>
              <w:rPr>
                <w:rFonts w:eastAsiaTheme="minorEastAsia"/>
                <w:b/>
                <w:sz w:val="20"/>
                <w:szCs w:val="20"/>
                <w:u w:val="single"/>
              </w:rPr>
            </w:pPr>
            <w:r>
              <w:object w:dxaOrig="1367" w:dyaOrig="3141">
                <v:shape id="_x0000_i1031" type="#_x0000_t75" style="width:78.25pt;height:182.2pt" o:ole="">
                  <v:imagedata r:id="rId13" o:title=""/>
                </v:shape>
                <o:OLEObject Type="Embed" ProgID="CorelDraw.Graphic.20" ShapeID="_x0000_i1031" DrawAspect="Content" ObjectID="_1835960414" r:id="rId14"/>
              </w:object>
            </w:r>
          </w:p>
          <w:p w:rsidR="00B55192" w:rsidRDefault="00B55192" w:rsidP="00B55192">
            <w:pPr>
              <w:spacing w:after="0" w:line="240" w:lineRule="auto"/>
              <w:ind w:left="90"/>
            </w:pPr>
          </w:p>
        </w:tc>
        <w:tc>
          <w:tcPr>
            <w:tcW w:w="5424" w:type="dxa"/>
          </w:tcPr>
          <w:p w:rsidR="00B26EA3" w:rsidRPr="008548FE" w:rsidRDefault="00B26EA3" w:rsidP="00B26EA3">
            <w:pPr>
              <w:spacing w:after="0" w:line="160" w:lineRule="exact"/>
              <w:ind w:left="0" w:firstLine="0"/>
              <w:rPr>
                <w:rFonts w:asciiTheme="minorHAnsi" w:hAnsiTheme="minorHAnsi" w:cstheme="minorHAnsi"/>
                <w:sz w:val="16"/>
                <w:szCs w:val="16"/>
                <w:lang w:val="ru-RU"/>
              </w:rPr>
            </w:pPr>
            <w:r w:rsidRPr="008548FE">
              <w:rPr>
                <w:rFonts w:asciiTheme="minorHAnsi" w:hAnsiTheme="minorHAnsi" w:cstheme="minorHAnsi"/>
                <w:sz w:val="16"/>
                <w:szCs w:val="16"/>
                <w:lang w:val="ru-RU"/>
              </w:rPr>
              <w:t>1. Наклон вперёд (растяжка вниз):</w:t>
            </w:r>
          </w:p>
          <w:p w:rsidR="00B26EA3" w:rsidRPr="008548FE" w:rsidRDefault="00B26EA3" w:rsidP="00B26EA3">
            <w:pPr>
              <w:spacing w:after="0" w:line="160" w:lineRule="exact"/>
              <w:ind w:left="0" w:firstLine="0"/>
              <w:rPr>
                <w:rFonts w:asciiTheme="minorHAnsi" w:hAnsiTheme="minorHAnsi" w:cstheme="minorHAnsi"/>
                <w:szCs w:val="14"/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Слегка согните колени и медленно наклоняйтесь вперёд, позволяя спине и плечам расслабиться. Постарайтесь вытянуть руки и дотянуться до пальцев ног. Удерживайте положение 10–15 секунд, затем сделайте короткий перерыв на несколько секунд.</w:t>
            </w:r>
          </w:p>
          <w:p w:rsidR="00B55192" w:rsidRPr="00B55192" w:rsidRDefault="00B26EA3" w:rsidP="00B26EA3">
            <w:pPr>
              <w:spacing w:after="0" w:line="160" w:lineRule="exact"/>
              <w:ind w:left="0" w:firstLine="0"/>
              <w:rPr>
                <w:rFonts w:eastAsiaTheme="minorEastAsia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Повторите 3 раза</w:t>
            </w:r>
            <w:r w:rsidRPr="008548FE">
              <w:rPr>
                <w:rFonts w:asciiTheme="minorHAnsi" w:hAnsiTheme="minorHAnsi" w:cstheme="minorHAnsi"/>
                <w:szCs w:val="14"/>
              </w:rPr>
              <w:t>.</w:t>
            </w:r>
          </w:p>
        </w:tc>
      </w:tr>
      <w:tr w:rsidR="00B55192" w:rsidRPr="00C823A7" w:rsidTr="00DA633C">
        <w:trPr>
          <w:trHeight w:val="407"/>
        </w:trPr>
        <w:tc>
          <w:tcPr>
            <w:tcW w:w="1878" w:type="dxa"/>
            <w:vMerge/>
          </w:tcPr>
          <w:p w:rsidR="00B55192" w:rsidRDefault="00B55192" w:rsidP="00B55192">
            <w:pPr>
              <w:spacing w:after="0" w:line="240" w:lineRule="auto"/>
              <w:ind w:left="90"/>
            </w:pPr>
          </w:p>
        </w:tc>
        <w:tc>
          <w:tcPr>
            <w:tcW w:w="5424" w:type="dxa"/>
          </w:tcPr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sz w:val="16"/>
                <w:szCs w:val="16"/>
                <w:lang w:val="ru-RU"/>
              </w:rPr>
            </w:pPr>
            <w:r w:rsidRPr="008548FE">
              <w:rPr>
                <w:sz w:val="16"/>
                <w:szCs w:val="16"/>
                <w:lang w:val="ru-RU"/>
              </w:rPr>
              <w:t>2. Растяжка подколенных сухожилий:</w:t>
            </w:r>
          </w:p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rFonts w:asciiTheme="minorHAnsi" w:hAnsiTheme="minorHAnsi" w:cstheme="minorHAnsi"/>
                <w:szCs w:val="14"/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Сядьте на чистый коврик. Выпрямите одну ногу, а другую согните, подтянув стопу к внутренней стороне бедра выпрямленной ноги. Одновременно постарайтесь рукой с той же стороны дотянуться до пальцев выпрямленной ноги. Удерживайте положение 10–15 секунд, затем сделайте короткий перерыв на несколько секунд.</w:t>
            </w:r>
          </w:p>
          <w:p w:rsidR="00B55192" w:rsidRPr="008548FE" w:rsidRDefault="008548FE" w:rsidP="008548FE">
            <w:pPr>
              <w:spacing w:after="0" w:line="160" w:lineRule="exact"/>
              <w:ind w:left="90"/>
              <w:rPr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Повторите упражнение 3 раза для каждой ноги.</w:t>
            </w:r>
          </w:p>
        </w:tc>
      </w:tr>
      <w:tr w:rsidR="00B55192" w:rsidRPr="00C823A7" w:rsidTr="00DA633C">
        <w:trPr>
          <w:trHeight w:val="680"/>
        </w:trPr>
        <w:tc>
          <w:tcPr>
            <w:tcW w:w="1878" w:type="dxa"/>
            <w:vMerge/>
          </w:tcPr>
          <w:p w:rsidR="00B55192" w:rsidRPr="008548FE" w:rsidRDefault="00B55192" w:rsidP="00B55192">
            <w:pPr>
              <w:spacing w:after="0" w:line="240" w:lineRule="auto"/>
              <w:ind w:left="90"/>
              <w:rPr>
                <w:lang w:val="ru-RU"/>
              </w:rPr>
            </w:pPr>
          </w:p>
        </w:tc>
        <w:tc>
          <w:tcPr>
            <w:tcW w:w="5424" w:type="dxa"/>
          </w:tcPr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sz w:val="16"/>
                <w:szCs w:val="16"/>
                <w:lang w:val="ru-RU"/>
              </w:rPr>
            </w:pPr>
            <w:r w:rsidRPr="008548FE">
              <w:rPr>
                <w:sz w:val="16"/>
                <w:szCs w:val="16"/>
                <w:lang w:val="ru-RU"/>
              </w:rPr>
              <w:t>3. Растяжка икроножных мышц и ахиллова сухожилия:</w:t>
            </w:r>
          </w:p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rFonts w:asciiTheme="minorHAnsi" w:hAnsiTheme="minorHAnsi" w:cstheme="minorHAnsi"/>
                <w:szCs w:val="14"/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 xml:space="preserve">Встаньте лицом к стене и упритесь в неё обеими руками. Поставьте одну ногу впереди, а другую — позади, удерживая заднюю ногу прямой и обе пятки </w:t>
            </w:r>
            <w:proofErr w:type="gramStart"/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прижатыми</w:t>
            </w:r>
            <w:proofErr w:type="gramEnd"/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 xml:space="preserve"> к полу. Наклоняйтесь к стене, ощущая растяжение. Удерживайте положение 10–15 секунд, затем сделайте короткий перерыв на несколько секунд.</w:t>
            </w:r>
          </w:p>
          <w:p w:rsidR="00B55192" w:rsidRPr="008548FE" w:rsidRDefault="008548FE" w:rsidP="008548FE">
            <w:pPr>
              <w:spacing w:after="0" w:line="160" w:lineRule="exact"/>
              <w:ind w:left="90"/>
              <w:rPr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Повторите упражнение 3 раза для каждой ноги.</w:t>
            </w:r>
          </w:p>
        </w:tc>
      </w:tr>
      <w:tr w:rsidR="00B55192" w:rsidRPr="00C823A7" w:rsidTr="00DA633C">
        <w:trPr>
          <w:trHeight w:val="848"/>
        </w:trPr>
        <w:tc>
          <w:tcPr>
            <w:tcW w:w="1878" w:type="dxa"/>
            <w:vMerge/>
          </w:tcPr>
          <w:p w:rsidR="00B55192" w:rsidRPr="008548FE" w:rsidRDefault="00B55192" w:rsidP="00B55192">
            <w:pPr>
              <w:spacing w:after="0" w:line="240" w:lineRule="auto"/>
              <w:ind w:left="90"/>
              <w:rPr>
                <w:lang w:val="ru-RU"/>
              </w:rPr>
            </w:pPr>
          </w:p>
        </w:tc>
        <w:tc>
          <w:tcPr>
            <w:tcW w:w="5424" w:type="dxa"/>
          </w:tcPr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sz w:val="16"/>
                <w:szCs w:val="16"/>
                <w:lang w:val="ru-RU"/>
              </w:rPr>
            </w:pPr>
            <w:r w:rsidRPr="008548FE">
              <w:rPr>
                <w:sz w:val="16"/>
                <w:szCs w:val="16"/>
                <w:lang w:val="ru-RU"/>
              </w:rPr>
              <w:t>4. Растяжка квадрицепсов:</w:t>
            </w:r>
          </w:p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rFonts w:asciiTheme="minorHAnsi" w:hAnsiTheme="minorHAnsi" w:cstheme="minorHAnsi"/>
                <w:szCs w:val="14"/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Удерживайте равновесие, опираясь левой рукой о стену. Правой рукой отведите назад правую ногу, возьмитесь за пятку и медленно подтягивайте её к ягодицам, пока не почувствуете натяжение мышц в передней части бедра. Удерживайте положение 10–15 секунд, затем сделайте короткий перерыв на несколько секунд.</w:t>
            </w:r>
          </w:p>
          <w:p w:rsidR="00B55192" w:rsidRPr="008548FE" w:rsidRDefault="008548FE" w:rsidP="008548FE">
            <w:pPr>
              <w:spacing w:after="0" w:line="160" w:lineRule="exact"/>
              <w:ind w:left="90"/>
              <w:rPr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Повторите упражнение несколько раз для каждой ноги.</w:t>
            </w:r>
          </w:p>
        </w:tc>
      </w:tr>
      <w:tr w:rsidR="00B55192" w:rsidTr="00DA633C">
        <w:trPr>
          <w:trHeight w:val="667"/>
        </w:trPr>
        <w:tc>
          <w:tcPr>
            <w:tcW w:w="1878" w:type="dxa"/>
            <w:vMerge/>
          </w:tcPr>
          <w:p w:rsidR="00B55192" w:rsidRPr="008548FE" w:rsidRDefault="00B55192" w:rsidP="00B55192">
            <w:pPr>
              <w:spacing w:after="0" w:line="240" w:lineRule="auto"/>
              <w:ind w:left="90"/>
              <w:rPr>
                <w:lang w:val="ru-RU"/>
              </w:rPr>
            </w:pPr>
          </w:p>
        </w:tc>
        <w:tc>
          <w:tcPr>
            <w:tcW w:w="5424" w:type="dxa"/>
          </w:tcPr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sz w:val="16"/>
                <w:szCs w:val="16"/>
                <w:lang w:val="ru-RU"/>
              </w:rPr>
            </w:pPr>
            <w:r w:rsidRPr="008548FE">
              <w:rPr>
                <w:sz w:val="16"/>
                <w:szCs w:val="16"/>
                <w:lang w:val="ru-RU"/>
              </w:rPr>
              <w:t>5. Растяжка портняжной мышцы (внутренняя поверхность бедра):</w:t>
            </w:r>
          </w:p>
          <w:p w:rsidR="008548FE" w:rsidRPr="008548FE" w:rsidRDefault="008548FE" w:rsidP="008548FE">
            <w:pPr>
              <w:spacing w:after="0" w:line="160" w:lineRule="exact"/>
              <w:ind w:left="0" w:firstLine="0"/>
              <w:rPr>
                <w:rFonts w:asciiTheme="minorHAnsi" w:hAnsiTheme="minorHAnsi" w:cstheme="minorHAnsi"/>
                <w:szCs w:val="14"/>
                <w:lang w:val="ru-RU"/>
              </w:rPr>
            </w:pPr>
            <w:r w:rsidRPr="008548FE">
              <w:rPr>
                <w:rFonts w:asciiTheme="minorHAnsi" w:hAnsiTheme="minorHAnsi" w:cstheme="minorHAnsi"/>
                <w:szCs w:val="14"/>
                <w:lang w:val="ru-RU"/>
              </w:rPr>
              <w:t>Сядьте на пол, соедините стопы вместе, а колени разведите в стороны. Возьмитесь руками за стопы и подтяните их к паховой области. Удерживайте положение 10–15 секунд, затем сделайте короткий перерыв на несколько секунд.</w:t>
            </w:r>
          </w:p>
          <w:p w:rsidR="00B55192" w:rsidRDefault="008548FE" w:rsidP="008548FE">
            <w:pPr>
              <w:spacing w:after="0" w:line="160" w:lineRule="exact"/>
              <w:ind w:left="90"/>
            </w:pPr>
            <w:r>
              <w:rPr>
                <w:rFonts w:asciiTheme="minorHAnsi" w:hAnsiTheme="minorHAnsi" w:cstheme="minorHAnsi"/>
                <w:szCs w:val="14"/>
                <w:lang w:val="ru-RU"/>
              </w:rPr>
              <w:t>Повторите упражнение 3 раза</w:t>
            </w:r>
            <w:r w:rsidRPr="008548FE">
              <w:rPr>
                <w:rFonts w:asciiTheme="minorHAnsi" w:hAnsiTheme="minorHAnsi" w:cstheme="minorHAnsi"/>
                <w:szCs w:val="14"/>
              </w:rPr>
              <w:t>.</w:t>
            </w:r>
          </w:p>
        </w:tc>
      </w:tr>
    </w:tbl>
    <w:p w:rsidR="008548FE" w:rsidRDefault="008548FE" w:rsidP="00F706C6">
      <w:pPr>
        <w:spacing w:after="0" w:line="240" w:lineRule="auto"/>
        <w:ind w:left="0" w:firstLine="0"/>
        <w:rPr>
          <w:b/>
          <w:sz w:val="20"/>
          <w:szCs w:val="20"/>
          <w:u w:val="single"/>
        </w:rPr>
      </w:pPr>
    </w:p>
    <w:p w:rsidR="006B47B3" w:rsidRDefault="00DA633C" w:rsidP="00F706C6">
      <w:pPr>
        <w:spacing w:after="0" w:line="240" w:lineRule="auto"/>
        <w:ind w:left="0" w:firstLine="0"/>
        <w:rPr>
          <w:b/>
          <w:sz w:val="20"/>
          <w:szCs w:val="20"/>
          <w:u w:val="single"/>
        </w:rPr>
      </w:pPr>
      <w:r w:rsidRPr="00DA633C">
        <w:rPr>
          <w:b/>
          <w:sz w:val="20"/>
          <w:szCs w:val="20"/>
          <w:u w:val="single"/>
        </w:rPr>
        <w:lastRenderedPageBreak/>
        <w:t xml:space="preserve">04. </w:t>
      </w:r>
      <w:r w:rsidR="000B05F6" w:rsidRPr="000B05F6">
        <w:rPr>
          <w:b/>
          <w:sz w:val="20"/>
          <w:szCs w:val="20"/>
          <w:u w:val="single"/>
        </w:rPr>
        <w:t>ИЗДЕЛИЕ И АКСЕССУАРЫ</w:t>
      </w: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15"/>
        <w:gridCol w:w="3119"/>
      </w:tblGrid>
      <w:tr w:rsidR="003D4468" w:rsidTr="00B225AF">
        <w:trPr>
          <w:trHeight w:val="2227"/>
        </w:trPr>
        <w:tc>
          <w:tcPr>
            <w:tcW w:w="3815" w:type="dxa"/>
          </w:tcPr>
          <w:p w:rsidR="003D4468" w:rsidRDefault="00B225AF" w:rsidP="00635416">
            <w:pPr>
              <w:spacing w:after="0" w:line="240" w:lineRule="auto"/>
              <w:ind w:left="0" w:firstLine="0"/>
              <w:jc w:val="center"/>
            </w:pPr>
            <w:r>
              <w:object w:dxaOrig="3086" w:dyaOrig="4320">
                <v:shape id="_x0000_i1032" type="#_x0000_t75" style="width:139pt;height:102.7pt" o:ole="">
                  <v:imagedata r:id="rId15" o:title="" croptop="18614f" cropbottom="17922f" cropleft="25518f" cropright="22355f"/>
                </v:shape>
                <o:OLEObject Type="Embed" ProgID="AutoCAD.Drawing.18" ShapeID="_x0000_i1032" DrawAspect="Content" ObjectID="_1835960415" r:id="rId16"/>
              </w:object>
            </w:r>
          </w:p>
        </w:tc>
        <w:tc>
          <w:tcPr>
            <w:tcW w:w="3119" w:type="dxa"/>
          </w:tcPr>
          <w:p w:rsidR="003D4468" w:rsidRDefault="00B225AF" w:rsidP="00DB0584">
            <w:pPr>
              <w:spacing w:after="0" w:line="240" w:lineRule="auto"/>
              <w:ind w:left="0" w:firstLine="0"/>
              <w:jc w:val="center"/>
            </w:pPr>
            <w:r>
              <w:object w:dxaOrig="5069" w:dyaOrig="2909">
                <v:shape id="_x0000_i1033" type="#_x0000_t75" style="width:138.35pt;height:94.55pt" o:ole="">
                  <v:imagedata r:id="rId17" o:title=""/>
                </v:shape>
                <o:OLEObject Type="Embed" ProgID="CorelDraw.Graphic.20" ShapeID="_x0000_i1033" DrawAspect="Content" ObjectID="_1835960416" r:id="rId18"/>
              </w:object>
            </w:r>
          </w:p>
        </w:tc>
      </w:tr>
    </w:tbl>
    <w:p w:rsidR="00DB0584" w:rsidRDefault="00DB0584" w:rsidP="00F706C6">
      <w:pPr>
        <w:spacing w:after="0" w:line="240" w:lineRule="auto"/>
        <w:ind w:left="0" w:firstLine="0"/>
        <w:rPr>
          <w:b/>
          <w:sz w:val="20"/>
          <w:szCs w:val="20"/>
          <w:u w:val="single"/>
        </w:rPr>
      </w:pPr>
      <w:r w:rsidRPr="00DB0584">
        <w:rPr>
          <w:b/>
          <w:sz w:val="20"/>
          <w:szCs w:val="20"/>
          <w:u w:val="single"/>
        </w:rPr>
        <w:t xml:space="preserve">05. </w:t>
      </w:r>
      <w:r w:rsidR="003E3A5A" w:rsidRPr="003E3A5A">
        <w:rPr>
          <w:b/>
          <w:sz w:val="20"/>
          <w:szCs w:val="20"/>
          <w:u w:val="single"/>
        </w:rPr>
        <w:t>СХЕМА ФУНКЦИЙ</w:t>
      </w: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10"/>
        <w:gridCol w:w="1158"/>
        <w:gridCol w:w="1262"/>
        <w:gridCol w:w="2730"/>
      </w:tblGrid>
      <w:tr w:rsidR="0030082C" w:rsidTr="00F814FB">
        <w:trPr>
          <w:trHeight w:val="2079"/>
        </w:trPr>
        <w:tc>
          <w:tcPr>
            <w:tcW w:w="3268" w:type="dxa"/>
            <w:gridSpan w:val="2"/>
          </w:tcPr>
          <w:p w:rsidR="0030082C" w:rsidRPr="00BC7B48" w:rsidRDefault="00C74045" w:rsidP="00C74045">
            <w:pPr>
              <w:spacing w:after="0" w:line="240" w:lineRule="auto"/>
              <w:ind w:left="0" w:firstLine="0"/>
              <w:jc w:val="center"/>
              <w:rPr>
                <w:sz w:val="11"/>
                <w:szCs w:val="11"/>
              </w:rPr>
            </w:pPr>
            <w:r>
              <w:object w:dxaOrig="5121" w:dyaOrig="2567">
                <v:shape id="_x0000_i1034" type="#_x0000_t75" style="width:111.45pt;height:55.7pt" o:ole="">
                  <v:imagedata r:id="rId19" o:title=""/>
                </v:shape>
                <o:OLEObject Type="Embed" ProgID="CorelDraw.Graphic.20" ShapeID="_x0000_i1034" DrawAspect="Content" ObjectID="_1835960417" r:id="rId20"/>
              </w:object>
            </w:r>
          </w:p>
          <w:p w:rsidR="003E3A5A" w:rsidRPr="003E3A5A" w:rsidRDefault="003E3A5A" w:rsidP="003E3A5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ind w:left="0" w:firstLine="0"/>
              <w:rPr>
                <w:rFonts w:asciiTheme="minorHAnsi" w:eastAsia="PingFangSC-Medium" w:hAnsiTheme="minorHAnsi" w:cs="PingFangSC-Medium"/>
                <w:color w:val="auto"/>
                <w:kern w:val="0"/>
                <w:sz w:val="11"/>
                <w:szCs w:val="11"/>
                <w:lang w:val="ru-RU"/>
              </w:rPr>
            </w:pPr>
            <w:r w:rsidRPr="003E3A5A">
              <w:rPr>
                <w:rFonts w:asciiTheme="minorHAnsi" w:eastAsia="PingFangSC-Medium" w:hAnsiTheme="minorHAnsi" w:cs="PingFangSC-Medium"/>
                <w:color w:val="auto"/>
                <w:kern w:val="0"/>
                <w:sz w:val="11"/>
                <w:szCs w:val="11"/>
                <w:lang w:val="ru-RU"/>
              </w:rPr>
              <w:t>Когда тренажёр работает, окно дисплея автоматически переключается каждые 5 секунд. Индикатор в нижней части дисплея меняется в соответствии с отображаемым окном.</w:t>
            </w:r>
          </w:p>
          <w:p w:rsidR="003E3A5A" w:rsidRPr="003E3A5A" w:rsidRDefault="003E3A5A" w:rsidP="003E3A5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ind w:left="0" w:firstLine="0"/>
              <w:rPr>
                <w:rFonts w:asciiTheme="minorHAnsi" w:eastAsia="PingFangSC-Medium" w:hAnsiTheme="minorHAnsi" w:cs="PingFangSC-Medium"/>
                <w:color w:val="auto"/>
                <w:kern w:val="0"/>
                <w:sz w:val="11"/>
                <w:szCs w:val="11"/>
                <w:lang w:val="ru-RU"/>
              </w:rPr>
            </w:pPr>
          </w:p>
          <w:p w:rsidR="0030082C" w:rsidRPr="003E3A5A" w:rsidRDefault="003E3A5A" w:rsidP="003E3A5A">
            <w:pPr>
              <w:widowControl w:val="0"/>
              <w:autoSpaceDE w:val="0"/>
              <w:autoSpaceDN w:val="0"/>
              <w:adjustRightInd w:val="0"/>
              <w:spacing w:after="0" w:line="160" w:lineRule="exact"/>
              <w:ind w:left="0" w:firstLine="0"/>
              <w:rPr>
                <w:rFonts w:asciiTheme="minorHAnsi" w:eastAsia="PingFangSC-Medium" w:hAnsiTheme="minorHAnsi" w:cs="PingFangSC-Medium"/>
                <w:color w:val="auto"/>
                <w:kern w:val="0"/>
                <w:sz w:val="11"/>
                <w:szCs w:val="11"/>
                <w:lang w:val="ru-RU"/>
              </w:rPr>
            </w:pPr>
            <w:r w:rsidRPr="003E3A5A">
              <w:rPr>
                <w:rFonts w:asciiTheme="minorHAnsi" w:eastAsia="PingFangSC-Medium" w:hAnsiTheme="minorHAnsi" w:cs="PingFangSC-Medium"/>
                <w:color w:val="auto"/>
                <w:kern w:val="0"/>
                <w:sz w:val="11"/>
                <w:szCs w:val="11"/>
                <w:lang w:val="ru-RU"/>
              </w:rPr>
              <w:t>Информация, отображаемая в различных окнах, следующая:</w:t>
            </w:r>
          </w:p>
        </w:tc>
        <w:tc>
          <w:tcPr>
            <w:tcW w:w="3992" w:type="dxa"/>
            <w:gridSpan w:val="2"/>
          </w:tcPr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(1) Окно «</w:t>
            </w:r>
            <w:r w:rsidRPr="003E3A5A">
              <w:rPr>
                <w:sz w:val="10"/>
                <w:szCs w:val="10"/>
              </w:rPr>
              <w:t>Speed</w:t>
            </w:r>
            <w:r w:rsidRPr="003E3A5A">
              <w:rPr>
                <w:sz w:val="10"/>
                <w:szCs w:val="10"/>
                <w:lang w:val="ru-RU"/>
              </w:rPr>
              <w:t>» (Скорость)</w:t>
            </w:r>
          </w:p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В рабочем режиме отображается текущее значение скорости. Диа</w:t>
            </w:r>
            <w:r w:rsidR="00453CEC">
              <w:rPr>
                <w:sz w:val="10"/>
                <w:szCs w:val="10"/>
                <w:lang w:val="ru-RU"/>
              </w:rPr>
              <w:t>пазон отображения скорости: 1–12</w:t>
            </w:r>
            <w:r w:rsidRPr="003E3A5A">
              <w:rPr>
                <w:sz w:val="10"/>
                <w:szCs w:val="10"/>
                <w:lang w:val="ru-RU"/>
              </w:rPr>
              <w:t xml:space="preserve"> км/ч.</w:t>
            </w:r>
          </w:p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(2) Окно «</w:t>
            </w:r>
            <w:r w:rsidRPr="003E3A5A">
              <w:rPr>
                <w:sz w:val="10"/>
                <w:szCs w:val="10"/>
              </w:rPr>
              <w:t>Time</w:t>
            </w:r>
            <w:r w:rsidRPr="003E3A5A">
              <w:rPr>
                <w:sz w:val="10"/>
                <w:szCs w:val="10"/>
                <w:lang w:val="ru-RU"/>
              </w:rPr>
              <w:t>» (Время)</w:t>
            </w:r>
          </w:p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Отображает время тренировки. Диапазон времени: 0:00–99:59 минут.</w:t>
            </w:r>
          </w:p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(3) Окно «</w:t>
            </w:r>
            <w:r w:rsidRPr="003E3A5A">
              <w:rPr>
                <w:sz w:val="10"/>
                <w:szCs w:val="10"/>
              </w:rPr>
              <w:t>Distance</w:t>
            </w:r>
            <w:r w:rsidRPr="003E3A5A">
              <w:rPr>
                <w:sz w:val="10"/>
                <w:szCs w:val="10"/>
                <w:lang w:val="ru-RU"/>
              </w:rPr>
              <w:t>» (Дистанция)</w:t>
            </w:r>
          </w:p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Отображает пройденную дистанцию. Диапазон отображения: 0,00–99,99 миль.</w:t>
            </w:r>
          </w:p>
          <w:p w:rsidR="003E3A5A" w:rsidRPr="003E3A5A" w:rsidRDefault="003E3A5A" w:rsidP="003E3A5A">
            <w:pPr>
              <w:spacing w:after="7" w:line="200" w:lineRule="exact"/>
              <w:ind w:left="10" w:right="-15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(4) Окно «</w:t>
            </w:r>
            <w:r w:rsidRPr="003E3A5A">
              <w:rPr>
                <w:sz w:val="10"/>
                <w:szCs w:val="10"/>
              </w:rPr>
              <w:t>Calories</w:t>
            </w:r>
            <w:r w:rsidRPr="003E3A5A">
              <w:rPr>
                <w:sz w:val="10"/>
                <w:szCs w:val="10"/>
                <w:lang w:val="ru-RU"/>
              </w:rPr>
              <w:t>» (Калории)</w:t>
            </w:r>
          </w:p>
          <w:p w:rsidR="0030082C" w:rsidRPr="00B225AF" w:rsidRDefault="003E3A5A" w:rsidP="003E3A5A">
            <w:pPr>
              <w:spacing w:after="0" w:line="200" w:lineRule="exact"/>
              <w:rPr>
                <w:rFonts w:eastAsiaTheme="minorEastAsia"/>
                <w:sz w:val="10"/>
                <w:szCs w:val="10"/>
              </w:rPr>
            </w:pPr>
            <w:r w:rsidRPr="003E3A5A">
              <w:rPr>
                <w:sz w:val="10"/>
                <w:szCs w:val="10"/>
                <w:lang w:val="ru-RU"/>
              </w:rPr>
              <w:t xml:space="preserve">Отображает значение расхода калорий. </w:t>
            </w:r>
            <w:r>
              <w:rPr>
                <w:sz w:val="10"/>
                <w:szCs w:val="10"/>
                <w:lang w:val="ru-RU"/>
              </w:rPr>
              <w:t>Диапазон отображения</w:t>
            </w:r>
            <w:r w:rsidRPr="003E3A5A">
              <w:rPr>
                <w:sz w:val="10"/>
                <w:szCs w:val="10"/>
              </w:rPr>
              <w:t xml:space="preserve">: 0,0–9999 </w:t>
            </w:r>
            <w:r>
              <w:rPr>
                <w:sz w:val="10"/>
                <w:szCs w:val="10"/>
                <w:lang w:val="ru-RU"/>
              </w:rPr>
              <w:t>ккал</w:t>
            </w:r>
            <w:r w:rsidRPr="003E3A5A">
              <w:rPr>
                <w:sz w:val="10"/>
                <w:szCs w:val="10"/>
              </w:rPr>
              <w:t>.</w:t>
            </w:r>
          </w:p>
        </w:tc>
      </w:tr>
      <w:tr w:rsidR="0030082C" w:rsidRPr="00C823A7" w:rsidTr="00B225AF">
        <w:trPr>
          <w:trHeight w:val="1415"/>
        </w:trPr>
        <w:tc>
          <w:tcPr>
            <w:tcW w:w="3268" w:type="dxa"/>
            <w:gridSpan w:val="2"/>
          </w:tcPr>
          <w:p w:rsidR="0030082C" w:rsidRPr="00BC7B48" w:rsidRDefault="00C74045" w:rsidP="00543E7C">
            <w:pPr>
              <w:spacing w:after="0" w:line="240" w:lineRule="auto"/>
              <w:ind w:left="0" w:firstLine="0"/>
              <w:jc w:val="center"/>
              <w:rPr>
                <w:sz w:val="11"/>
                <w:szCs w:val="11"/>
              </w:rPr>
            </w:pPr>
            <w:r w:rsidRPr="00BC7B48">
              <w:rPr>
                <w:sz w:val="11"/>
                <w:szCs w:val="11"/>
              </w:rPr>
              <w:object w:dxaOrig="2087" w:dyaOrig="2040">
                <v:shape id="_x0000_i1035" type="#_x0000_t75" style="width:62.6pt;height:60.75pt" o:ole="">
                  <v:imagedata r:id="rId21" o:title=""/>
                </v:shape>
                <o:OLEObject Type="Embed" ProgID="CorelDraw.Graphic.20" ShapeID="_x0000_i1035" DrawAspect="Content" ObjectID="_1835960418" r:id="rId22"/>
              </w:object>
            </w:r>
          </w:p>
        </w:tc>
        <w:tc>
          <w:tcPr>
            <w:tcW w:w="3992" w:type="dxa"/>
            <w:gridSpan w:val="2"/>
          </w:tcPr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Пульт дистанционного управления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(1) Нажмите кнопку «</w:t>
            </w:r>
            <w:r w:rsidRPr="003E3A5A">
              <w:rPr>
                <w:sz w:val="10"/>
                <w:szCs w:val="10"/>
              </w:rPr>
              <w:t>Speed</w:t>
            </w:r>
            <w:r w:rsidRPr="003E3A5A">
              <w:rPr>
                <w:sz w:val="10"/>
                <w:szCs w:val="10"/>
                <w:lang w:val="ru-RU"/>
              </w:rPr>
              <w:t xml:space="preserve"> −», чтобы уменьшить скорость тренажёра.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(2) Нажмите кнопку «</w:t>
            </w:r>
            <w:r w:rsidRPr="003E3A5A">
              <w:rPr>
                <w:sz w:val="10"/>
                <w:szCs w:val="10"/>
              </w:rPr>
              <w:t>Speed</w:t>
            </w:r>
            <w:r w:rsidRPr="003E3A5A">
              <w:rPr>
                <w:sz w:val="10"/>
                <w:szCs w:val="10"/>
                <w:lang w:val="ru-RU"/>
              </w:rPr>
              <w:t xml:space="preserve"> +», чтобы увеличить скорость тренажёра.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(3) Нажмите кнопку «</w:t>
            </w:r>
            <w:r w:rsidRPr="003E3A5A">
              <w:rPr>
                <w:sz w:val="10"/>
                <w:szCs w:val="10"/>
              </w:rPr>
              <w:t>ON</w:t>
            </w:r>
            <w:r w:rsidRPr="003E3A5A">
              <w:rPr>
                <w:sz w:val="10"/>
                <w:szCs w:val="10"/>
                <w:lang w:val="ru-RU"/>
              </w:rPr>
              <w:t>/</w:t>
            </w:r>
            <w:r w:rsidRPr="003E3A5A">
              <w:rPr>
                <w:sz w:val="10"/>
                <w:szCs w:val="10"/>
              </w:rPr>
              <w:t>OFF</w:t>
            </w:r>
            <w:r w:rsidRPr="003E3A5A">
              <w:rPr>
                <w:sz w:val="10"/>
                <w:szCs w:val="10"/>
                <w:lang w:val="ru-RU"/>
              </w:rPr>
              <w:t>» — тренажёр будет плавно запускаться или останавливаться.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В режиме ожидания нажмите кнопку «</w:t>
            </w:r>
            <w:r w:rsidRPr="003E3A5A">
              <w:rPr>
                <w:sz w:val="10"/>
                <w:szCs w:val="10"/>
              </w:rPr>
              <w:t>ON</w:t>
            </w:r>
            <w:r w:rsidRPr="003E3A5A">
              <w:rPr>
                <w:sz w:val="10"/>
                <w:szCs w:val="10"/>
                <w:lang w:val="ru-RU"/>
              </w:rPr>
              <w:t>/</w:t>
            </w:r>
            <w:r w:rsidRPr="003E3A5A">
              <w:rPr>
                <w:sz w:val="10"/>
                <w:szCs w:val="10"/>
              </w:rPr>
              <w:t>OFF</w:t>
            </w:r>
            <w:r w:rsidRPr="003E3A5A">
              <w:rPr>
                <w:sz w:val="10"/>
                <w:szCs w:val="10"/>
                <w:lang w:val="ru-RU"/>
              </w:rPr>
              <w:t>» — беговая дорожка начнёт движение со скоростью 1 км/ч, остальные окна дисплея начнут отсчёт с 0.</w:t>
            </w:r>
          </w:p>
          <w:p w:rsidR="00543E7C" w:rsidRPr="003E3A5A" w:rsidRDefault="003E3A5A" w:rsidP="003E3A5A">
            <w:pPr>
              <w:spacing w:after="0" w:line="200" w:lineRule="exact"/>
              <w:ind w:left="0" w:firstLine="0"/>
              <w:rPr>
                <w:rFonts w:eastAsiaTheme="minorEastAsia"/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Нажимайте кнопки «+» или «−» для изменения скорости.</w:t>
            </w:r>
          </w:p>
        </w:tc>
      </w:tr>
      <w:tr w:rsidR="00C74045" w:rsidRPr="00C823A7" w:rsidTr="00B225AF">
        <w:trPr>
          <w:trHeight w:val="935"/>
        </w:trPr>
        <w:tc>
          <w:tcPr>
            <w:tcW w:w="3268" w:type="dxa"/>
            <w:gridSpan w:val="2"/>
          </w:tcPr>
          <w:p w:rsidR="00C74045" w:rsidRPr="00BC7B48" w:rsidRDefault="00B225AF" w:rsidP="00543E7C">
            <w:pPr>
              <w:spacing w:after="0" w:line="240" w:lineRule="auto"/>
              <w:ind w:left="0" w:firstLine="0"/>
              <w:jc w:val="center"/>
              <w:rPr>
                <w:sz w:val="11"/>
                <w:szCs w:val="11"/>
              </w:rPr>
            </w:pPr>
            <w:r>
              <w:object w:dxaOrig="5691" w:dyaOrig="1606">
                <v:shape id="_x0000_i1036" type="#_x0000_t75" style="width:140.85pt;height:39.45pt" o:ole="">
                  <v:imagedata r:id="rId23" o:title=""/>
                </v:shape>
                <o:OLEObject Type="Embed" ProgID="CorelDraw.Graphic.20" ShapeID="_x0000_i1036" DrawAspect="Content" ObjectID="_1835960419" r:id="rId24"/>
              </w:object>
            </w:r>
          </w:p>
        </w:tc>
        <w:tc>
          <w:tcPr>
            <w:tcW w:w="3992" w:type="dxa"/>
            <w:gridSpan w:val="2"/>
          </w:tcPr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Пульт дистанционного управления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(1) Нажмите кнопку «</w:t>
            </w:r>
            <w:r w:rsidRPr="003E3A5A">
              <w:rPr>
                <w:sz w:val="10"/>
                <w:szCs w:val="10"/>
              </w:rPr>
              <w:t>Speed</w:t>
            </w:r>
            <w:r w:rsidRPr="003E3A5A">
              <w:rPr>
                <w:sz w:val="10"/>
                <w:szCs w:val="10"/>
                <w:lang w:val="ru-RU"/>
              </w:rPr>
              <w:t xml:space="preserve"> −», чтобы уменьшить скорость тренажёра.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(2) Нажмите кнопку «</w:t>
            </w:r>
            <w:r w:rsidRPr="003E3A5A">
              <w:rPr>
                <w:sz w:val="10"/>
                <w:szCs w:val="10"/>
              </w:rPr>
              <w:t>Speed</w:t>
            </w:r>
            <w:r w:rsidRPr="003E3A5A">
              <w:rPr>
                <w:sz w:val="10"/>
                <w:szCs w:val="10"/>
                <w:lang w:val="ru-RU"/>
              </w:rPr>
              <w:t xml:space="preserve"> +», чтобы увеличить скорость тренажёра.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(3) Нажмите кнопку «</w:t>
            </w:r>
            <w:r w:rsidRPr="003E3A5A">
              <w:rPr>
                <w:sz w:val="10"/>
                <w:szCs w:val="10"/>
              </w:rPr>
              <w:t>ON</w:t>
            </w:r>
            <w:r w:rsidRPr="003E3A5A">
              <w:rPr>
                <w:sz w:val="10"/>
                <w:szCs w:val="10"/>
                <w:lang w:val="ru-RU"/>
              </w:rPr>
              <w:t>/</w:t>
            </w:r>
            <w:r w:rsidRPr="003E3A5A">
              <w:rPr>
                <w:sz w:val="10"/>
                <w:szCs w:val="10"/>
              </w:rPr>
              <w:t>OFF</w:t>
            </w:r>
            <w:r w:rsidRPr="003E3A5A">
              <w:rPr>
                <w:sz w:val="10"/>
                <w:szCs w:val="10"/>
                <w:lang w:val="ru-RU"/>
              </w:rPr>
              <w:t>» — тренажёр будет плавно запускаться или останавливаться.</w:t>
            </w:r>
          </w:p>
          <w:p w:rsidR="003E3A5A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В режиме ожидания нажмите кнопку «</w:t>
            </w:r>
            <w:r w:rsidRPr="003E3A5A">
              <w:rPr>
                <w:sz w:val="10"/>
                <w:szCs w:val="10"/>
              </w:rPr>
              <w:t>ON</w:t>
            </w:r>
            <w:r w:rsidRPr="003E3A5A">
              <w:rPr>
                <w:sz w:val="10"/>
                <w:szCs w:val="10"/>
                <w:lang w:val="ru-RU"/>
              </w:rPr>
              <w:t>/</w:t>
            </w:r>
            <w:r w:rsidRPr="003E3A5A">
              <w:rPr>
                <w:sz w:val="10"/>
                <w:szCs w:val="10"/>
              </w:rPr>
              <w:t>OFF</w:t>
            </w:r>
            <w:r w:rsidRPr="003E3A5A">
              <w:rPr>
                <w:sz w:val="10"/>
                <w:szCs w:val="10"/>
                <w:lang w:val="ru-RU"/>
              </w:rPr>
              <w:t>» — беговая дорожка начнёт движение со скоростью 1 км/ч, остальные окна дисплея начнут отсчёт с 0.</w:t>
            </w:r>
          </w:p>
          <w:p w:rsidR="00C74045" w:rsidRPr="003E3A5A" w:rsidRDefault="003E3A5A" w:rsidP="003E3A5A">
            <w:pPr>
              <w:spacing w:after="0" w:line="200" w:lineRule="exact"/>
              <w:ind w:left="0" w:firstLine="0"/>
              <w:rPr>
                <w:sz w:val="10"/>
                <w:szCs w:val="10"/>
                <w:lang w:val="ru-RU"/>
              </w:rPr>
            </w:pPr>
            <w:r w:rsidRPr="003E3A5A">
              <w:rPr>
                <w:sz w:val="10"/>
                <w:szCs w:val="10"/>
                <w:lang w:val="ru-RU"/>
              </w:rPr>
              <w:t>Нажимайте кнопки «+» или «−» для изменения скорости.</w:t>
            </w:r>
          </w:p>
        </w:tc>
      </w:tr>
      <w:tr w:rsidR="00543E7C" w:rsidTr="00543E7C">
        <w:trPr>
          <w:trHeight w:val="431"/>
        </w:trPr>
        <w:tc>
          <w:tcPr>
            <w:tcW w:w="7260" w:type="dxa"/>
            <w:gridSpan w:val="4"/>
          </w:tcPr>
          <w:p w:rsidR="00543E7C" w:rsidRPr="00037A30" w:rsidRDefault="00037A30" w:rsidP="00543E7C">
            <w:pPr>
              <w:spacing w:after="0"/>
              <w:ind w:left="10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Диапазон отображаемых значений окна</w:t>
            </w:r>
          </w:p>
        </w:tc>
      </w:tr>
      <w:tr w:rsidR="00543E7C" w:rsidTr="00B225AF">
        <w:trPr>
          <w:trHeight w:val="284"/>
        </w:trPr>
        <w:tc>
          <w:tcPr>
            <w:tcW w:w="2110" w:type="dxa"/>
          </w:tcPr>
          <w:p w:rsidR="00543E7C" w:rsidRPr="00037A30" w:rsidRDefault="00037A30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  <w:lang w:val="ru-RU"/>
              </w:rPr>
            </w:pPr>
            <w:r>
              <w:rPr>
                <w:sz w:val="10"/>
                <w:szCs w:val="10"/>
                <w:lang w:val="ru-RU"/>
              </w:rPr>
              <w:t>Параметр</w:t>
            </w:r>
          </w:p>
        </w:tc>
        <w:tc>
          <w:tcPr>
            <w:tcW w:w="2420" w:type="dxa"/>
            <w:gridSpan w:val="2"/>
          </w:tcPr>
          <w:p w:rsidR="00543E7C" w:rsidRPr="00037A30" w:rsidRDefault="00037A30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  <w:lang w:val="ru-RU"/>
              </w:rPr>
            </w:pPr>
            <w:r>
              <w:rPr>
                <w:sz w:val="10"/>
                <w:szCs w:val="10"/>
                <w:lang w:val="ru-RU"/>
              </w:rPr>
              <w:t>Начальное значение</w:t>
            </w:r>
          </w:p>
        </w:tc>
        <w:tc>
          <w:tcPr>
            <w:tcW w:w="2730" w:type="dxa"/>
          </w:tcPr>
          <w:p w:rsidR="00543E7C" w:rsidRPr="00037A30" w:rsidRDefault="00037A30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  <w:lang w:val="ru-RU"/>
              </w:rPr>
            </w:pPr>
            <w:r>
              <w:rPr>
                <w:sz w:val="10"/>
                <w:szCs w:val="10"/>
                <w:lang w:val="ru-RU"/>
              </w:rPr>
              <w:t>Диапазон отображения</w:t>
            </w:r>
          </w:p>
        </w:tc>
      </w:tr>
      <w:tr w:rsidR="00543E7C" w:rsidTr="00B225AF">
        <w:trPr>
          <w:trHeight w:val="284"/>
        </w:trPr>
        <w:tc>
          <w:tcPr>
            <w:tcW w:w="2110" w:type="dxa"/>
          </w:tcPr>
          <w:p w:rsidR="00543E7C" w:rsidRPr="00B225AF" w:rsidRDefault="00037A30" w:rsidP="00543E7C">
            <w:pPr>
              <w:spacing w:after="0" w:line="276" w:lineRule="auto"/>
              <w:ind w:left="0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  <w:lang w:val="ru-RU"/>
              </w:rPr>
              <w:t>Время</w:t>
            </w:r>
            <w:r w:rsidR="00543E7C" w:rsidRPr="00B225AF">
              <w:rPr>
                <w:sz w:val="10"/>
                <w:szCs w:val="10"/>
              </w:rPr>
              <w:t xml:space="preserve"> (</w:t>
            </w:r>
            <w:r>
              <w:rPr>
                <w:sz w:val="10"/>
                <w:szCs w:val="10"/>
                <w:lang w:val="ru-RU"/>
              </w:rPr>
              <w:t>минуты, секунды</w:t>
            </w:r>
            <w:r w:rsidR="00543E7C" w:rsidRPr="00B225AF">
              <w:rPr>
                <w:sz w:val="10"/>
                <w:szCs w:val="10"/>
              </w:rPr>
              <w:t>)</w:t>
            </w:r>
          </w:p>
        </w:tc>
        <w:tc>
          <w:tcPr>
            <w:tcW w:w="2420" w:type="dxa"/>
            <w:gridSpan w:val="2"/>
          </w:tcPr>
          <w:p w:rsidR="00543E7C" w:rsidRPr="00B225AF" w:rsidRDefault="00543E7C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0:00</w:t>
            </w:r>
          </w:p>
        </w:tc>
        <w:tc>
          <w:tcPr>
            <w:tcW w:w="2730" w:type="dxa"/>
          </w:tcPr>
          <w:p w:rsidR="00543E7C" w:rsidRPr="00B225AF" w:rsidRDefault="00543E7C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0.00-99.59</w:t>
            </w:r>
          </w:p>
        </w:tc>
      </w:tr>
      <w:tr w:rsidR="00543E7C" w:rsidTr="00B225AF">
        <w:trPr>
          <w:trHeight w:val="284"/>
        </w:trPr>
        <w:tc>
          <w:tcPr>
            <w:tcW w:w="2110" w:type="dxa"/>
          </w:tcPr>
          <w:p w:rsidR="00543E7C" w:rsidRPr="00B225AF" w:rsidRDefault="00037A30" w:rsidP="00543E7C">
            <w:pPr>
              <w:spacing w:after="0" w:line="276" w:lineRule="auto"/>
              <w:ind w:left="0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  <w:lang w:val="ru-RU"/>
              </w:rPr>
              <w:t xml:space="preserve">Скорость </w:t>
            </w:r>
            <w:r w:rsidR="00BC7B48" w:rsidRPr="00B225AF">
              <w:rPr>
                <w:sz w:val="10"/>
                <w:szCs w:val="10"/>
              </w:rPr>
              <w:t>(</w:t>
            </w:r>
            <w:proofErr w:type="gramStart"/>
            <w:r>
              <w:rPr>
                <w:sz w:val="10"/>
                <w:szCs w:val="10"/>
                <w:lang w:val="ru-RU"/>
              </w:rPr>
              <w:t>км</w:t>
            </w:r>
            <w:proofErr w:type="gramEnd"/>
            <w:r>
              <w:rPr>
                <w:sz w:val="10"/>
                <w:szCs w:val="10"/>
                <w:lang w:val="ru-RU"/>
              </w:rPr>
              <w:t>/ч</w:t>
            </w:r>
            <w:r w:rsidR="00543E7C" w:rsidRPr="00B225AF">
              <w:rPr>
                <w:sz w:val="10"/>
                <w:szCs w:val="10"/>
              </w:rPr>
              <w:t>)</w:t>
            </w:r>
          </w:p>
        </w:tc>
        <w:tc>
          <w:tcPr>
            <w:tcW w:w="2420" w:type="dxa"/>
            <w:gridSpan w:val="2"/>
          </w:tcPr>
          <w:p w:rsidR="00543E7C" w:rsidRPr="00B225AF" w:rsidRDefault="00BC7B48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1.0</w:t>
            </w:r>
          </w:p>
        </w:tc>
        <w:tc>
          <w:tcPr>
            <w:tcW w:w="2730" w:type="dxa"/>
          </w:tcPr>
          <w:p w:rsidR="00543E7C" w:rsidRPr="00B225AF" w:rsidRDefault="00BC7B48" w:rsidP="00E255E8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1.0</w:t>
            </w:r>
            <w:r w:rsidR="00543E7C" w:rsidRPr="00B225AF">
              <w:rPr>
                <w:sz w:val="10"/>
                <w:szCs w:val="10"/>
              </w:rPr>
              <w:t>-</w:t>
            </w:r>
            <w:r w:rsidR="00635416" w:rsidRPr="00B225AF">
              <w:rPr>
                <w:sz w:val="10"/>
                <w:szCs w:val="10"/>
              </w:rPr>
              <w:t>1</w:t>
            </w:r>
            <w:r w:rsidR="00453CEC">
              <w:rPr>
                <w:sz w:val="10"/>
                <w:szCs w:val="10"/>
                <w:lang w:val="ru-RU"/>
              </w:rPr>
              <w:t>2</w:t>
            </w:r>
            <w:r w:rsidRPr="00B225AF">
              <w:rPr>
                <w:sz w:val="10"/>
                <w:szCs w:val="10"/>
              </w:rPr>
              <w:t>.0</w:t>
            </w:r>
          </w:p>
        </w:tc>
      </w:tr>
      <w:tr w:rsidR="00543E7C" w:rsidTr="00B225AF">
        <w:trPr>
          <w:trHeight w:val="284"/>
        </w:trPr>
        <w:tc>
          <w:tcPr>
            <w:tcW w:w="2110" w:type="dxa"/>
          </w:tcPr>
          <w:p w:rsidR="00543E7C" w:rsidRPr="00B225AF" w:rsidRDefault="00037A30" w:rsidP="00BC7B48">
            <w:pPr>
              <w:spacing w:after="0" w:line="276" w:lineRule="auto"/>
              <w:ind w:left="0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  <w:lang w:val="ru-RU"/>
              </w:rPr>
              <w:t>Дистанция</w:t>
            </w:r>
            <w:r w:rsidR="00543E7C" w:rsidRPr="00B225AF">
              <w:rPr>
                <w:sz w:val="10"/>
                <w:szCs w:val="10"/>
              </w:rPr>
              <w:t xml:space="preserve"> (</w:t>
            </w:r>
            <w:proofErr w:type="gramStart"/>
            <w:r>
              <w:rPr>
                <w:sz w:val="10"/>
                <w:szCs w:val="10"/>
                <w:lang w:val="ru-RU"/>
              </w:rPr>
              <w:t>км</w:t>
            </w:r>
            <w:proofErr w:type="gramEnd"/>
            <w:r w:rsidR="00543E7C" w:rsidRPr="00B225AF">
              <w:rPr>
                <w:sz w:val="10"/>
                <w:szCs w:val="10"/>
              </w:rPr>
              <w:t>)</w:t>
            </w:r>
          </w:p>
        </w:tc>
        <w:tc>
          <w:tcPr>
            <w:tcW w:w="2420" w:type="dxa"/>
            <w:gridSpan w:val="2"/>
          </w:tcPr>
          <w:p w:rsidR="00543E7C" w:rsidRPr="00B225AF" w:rsidRDefault="00543E7C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0.00</w:t>
            </w:r>
          </w:p>
        </w:tc>
        <w:tc>
          <w:tcPr>
            <w:tcW w:w="2730" w:type="dxa"/>
          </w:tcPr>
          <w:p w:rsidR="00543E7C" w:rsidRPr="00B225AF" w:rsidRDefault="00543E7C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0.00-99.99</w:t>
            </w:r>
          </w:p>
        </w:tc>
      </w:tr>
      <w:tr w:rsidR="00543E7C" w:rsidTr="00B225AF">
        <w:trPr>
          <w:trHeight w:val="284"/>
        </w:trPr>
        <w:tc>
          <w:tcPr>
            <w:tcW w:w="2110" w:type="dxa"/>
          </w:tcPr>
          <w:p w:rsidR="00543E7C" w:rsidRPr="00B225AF" w:rsidRDefault="00037A30" w:rsidP="00543E7C">
            <w:pPr>
              <w:spacing w:after="0" w:line="276" w:lineRule="auto"/>
              <w:ind w:left="0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  <w:lang w:val="ru-RU"/>
              </w:rPr>
              <w:t xml:space="preserve">Калории </w:t>
            </w:r>
            <w:r w:rsidR="00543E7C" w:rsidRPr="00B225AF">
              <w:rPr>
                <w:sz w:val="10"/>
                <w:szCs w:val="10"/>
              </w:rPr>
              <w:t>(</w:t>
            </w:r>
            <w:proofErr w:type="gramStart"/>
            <w:r>
              <w:rPr>
                <w:sz w:val="10"/>
                <w:szCs w:val="10"/>
                <w:lang w:val="ru-RU"/>
              </w:rPr>
              <w:t>ккал</w:t>
            </w:r>
            <w:proofErr w:type="gramEnd"/>
            <w:r w:rsidR="00543E7C" w:rsidRPr="00B225AF">
              <w:rPr>
                <w:sz w:val="10"/>
                <w:szCs w:val="10"/>
              </w:rPr>
              <w:t>)</w:t>
            </w:r>
          </w:p>
        </w:tc>
        <w:tc>
          <w:tcPr>
            <w:tcW w:w="2420" w:type="dxa"/>
            <w:gridSpan w:val="2"/>
          </w:tcPr>
          <w:p w:rsidR="00543E7C" w:rsidRPr="00B225AF" w:rsidRDefault="00543E7C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0.0</w:t>
            </w:r>
          </w:p>
        </w:tc>
        <w:tc>
          <w:tcPr>
            <w:tcW w:w="2730" w:type="dxa"/>
          </w:tcPr>
          <w:p w:rsidR="00543E7C" w:rsidRPr="00B225AF" w:rsidRDefault="00543E7C" w:rsidP="00543E7C">
            <w:pPr>
              <w:spacing w:after="0" w:line="276" w:lineRule="auto"/>
              <w:ind w:left="0" w:firstLine="0"/>
              <w:jc w:val="center"/>
              <w:rPr>
                <w:sz w:val="10"/>
                <w:szCs w:val="10"/>
              </w:rPr>
            </w:pPr>
            <w:r w:rsidRPr="00B225AF">
              <w:rPr>
                <w:sz w:val="10"/>
                <w:szCs w:val="10"/>
              </w:rPr>
              <w:t>0.0-9999</w:t>
            </w:r>
          </w:p>
        </w:tc>
      </w:tr>
    </w:tbl>
    <w:p w:rsidR="00506BF5" w:rsidRPr="00506BF5" w:rsidRDefault="00506BF5" w:rsidP="00F706C6">
      <w:pPr>
        <w:spacing w:after="0" w:line="240" w:lineRule="auto"/>
        <w:ind w:left="0" w:firstLine="0"/>
        <w:rPr>
          <w:rFonts w:eastAsiaTheme="minorEastAsia"/>
          <w:b/>
          <w:sz w:val="20"/>
          <w:szCs w:val="20"/>
          <w:u w:val="single"/>
        </w:rPr>
      </w:pPr>
      <w:r w:rsidRPr="00506BF5">
        <w:rPr>
          <w:b/>
          <w:sz w:val="20"/>
          <w:szCs w:val="20"/>
          <w:u w:val="single"/>
        </w:rPr>
        <w:lastRenderedPageBreak/>
        <w:t xml:space="preserve">06. </w:t>
      </w:r>
      <w:r w:rsidR="00276974" w:rsidRPr="00276974">
        <w:rPr>
          <w:b/>
          <w:sz w:val="20"/>
          <w:szCs w:val="20"/>
          <w:u w:val="single"/>
        </w:rPr>
        <w:t>РУКОВОДСТВО ПО ПЕРВОМУ ИСПОЛЬЗОВАНИЮ</w:t>
      </w:r>
    </w:p>
    <w:tbl>
      <w:tblPr>
        <w:tblW w:w="722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1"/>
        <w:gridCol w:w="3570"/>
      </w:tblGrid>
      <w:tr w:rsidR="00D85C4F" w:rsidRPr="00C823A7" w:rsidTr="00D14E26">
        <w:trPr>
          <w:trHeight w:val="1943"/>
        </w:trPr>
        <w:tc>
          <w:tcPr>
            <w:tcW w:w="3651" w:type="dxa"/>
          </w:tcPr>
          <w:p w:rsidR="00D85C4F" w:rsidRDefault="00D85C4F" w:rsidP="00D85C4F">
            <w:pPr>
              <w:spacing w:after="0" w:line="240" w:lineRule="auto"/>
              <w:ind w:left="0" w:firstLine="0"/>
              <w:jc w:val="center"/>
            </w:pPr>
            <w:r>
              <w:object w:dxaOrig="3034" w:dyaOrig="1611">
                <v:shape id="_x0000_i1037" type="#_x0000_t75" style="width:97.05pt;height:51.95pt" o:ole="">
                  <v:imagedata r:id="rId25" o:title=""/>
                </v:shape>
                <o:OLEObject Type="Embed" ProgID="CorelDraw.Graphic.20" ShapeID="_x0000_i1037" DrawAspect="Content" ObjectID="_1835960420" r:id="rId26"/>
              </w:object>
            </w:r>
          </w:p>
          <w:p w:rsidR="00D85C4F" w:rsidRPr="00276974" w:rsidRDefault="00D85C4F" w:rsidP="009865E5">
            <w:pPr>
              <w:spacing w:after="0" w:line="140" w:lineRule="exact"/>
              <w:ind w:left="0" w:firstLine="0"/>
              <w:rPr>
                <w:rFonts w:eastAsiaTheme="minorEastAsia"/>
                <w:b/>
                <w:sz w:val="20"/>
                <w:szCs w:val="20"/>
                <w:u w:val="single"/>
                <w:lang w:val="ru-RU"/>
              </w:rPr>
            </w:pPr>
            <w:r w:rsidRPr="00276974">
              <w:rPr>
                <w:sz w:val="16"/>
                <w:lang w:val="ru-RU"/>
              </w:rPr>
              <w:t xml:space="preserve">1. </w:t>
            </w:r>
            <w:r w:rsidR="00276974" w:rsidRPr="00276974">
              <w:rPr>
                <w:sz w:val="16"/>
                <w:lang w:val="ru-RU"/>
              </w:rPr>
              <w:t>Сначала установите тренажёр на ровную поверхность и убедитесь, что спереди и сзади имеется свободное пространство не менее 50 см.</w:t>
            </w:r>
          </w:p>
        </w:tc>
        <w:tc>
          <w:tcPr>
            <w:tcW w:w="3570" w:type="dxa"/>
          </w:tcPr>
          <w:p w:rsidR="00D85C4F" w:rsidRDefault="00D85C4F" w:rsidP="00D85C4F">
            <w:pPr>
              <w:spacing w:after="0" w:line="240" w:lineRule="auto"/>
              <w:ind w:left="0" w:firstLine="0"/>
              <w:jc w:val="center"/>
            </w:pPr>
            <w:r>
              <w:object w:dxaOrig="3459" w:dyaOrig="1544">
                <v:shape id="_x0000_i1038" type="#_x0000_t75" style="width:100.15pt;height:44.45pt" o:ole="">
                  <v:imagedata r:id="rId27" o:title=""/>
                </v:shape>
                <o:OLEObject Type="Embed" ProgID="CorelDraw.Graphic.20" ShapeID="_x0000_i1038" DrawAspect="Content" ObjectID="_1835960421" r:id="rId28"/>
              </w:object>
            </w:r>
          </w:p>
          <w:p w:rsidR="00D85C4F" w:rsidRDefault="00D85C4F" w:rsidP="00D85C4F">
            <w:pPr>
              <w:spacing w:after="0" w:line="240" w:lineRule="auto"/>
              <w:ind w:left="0" w:firstLine="0"/>
              <w:jc w:val="center"/>
              <w:rPr>
                <w:sz w:val="16"/>
              </w:rPr>
            </w:pPr>
          </w:p>
          <w:p w:rsidR="00D85C4F" w:rsidRPr="009865E5" w:rsidRDefault="00D85C4F" w:rsidP="009865E5">
            <w:pPr>
              <w:spacing w:after="0" w:line="140" w:lineRule="exact"/>
              <w:ind w:left="0" w:firstLine="0"/>
              <w:rPr>
                <w:sz w:val="16"/>
                <w:lang w:val="ru-RU"/>
              </w:rPr>
            </w:pPr>
          </w:p>
          <w:p w:rsidR="00D85C4F" w:rsidRPr="00276974" w:rsidRDefault="00D85C4F" w:rsidP="009865E5">
            <w:pPr>
              <w:spacing w:after="0" w:line="140" w:lineRule="exact"/>
              <w:ind w:left="0" w:firstLine="0"/>
              <w:rPr>
                <w:b/>
                <w:sz w:val="20"/>
                <w:szCs w:val="20"/>
                <w:u w:val="single"/>
                <w:lang w:val="ru-RU"/>
              </w:rPr>
            </w:pPr>
            <w:r w:rsidRPr="00276974">
              <w:rPr>
                <w:sz w:val="16"/>
                <w:lang w:val="ru-RU"/>
              </w:rPr>
              <w:t>2.</w:t>
            </w:r>
            <w:r w:rsidR="00D14E26" w:rsidRPr="00276974">
              <w:rPr>
                <w:sz w:val="16"/>
                <w:lang w:val="ru-RU"/>
              </w:rPr>
              <w:t xml:space="preserve"> </w:t>
            </w:r>
            <w:r w:rsidR="00276974" w:rsidRPr="00276974">
              <w:rPr>
                <w:sz w:val="16"/>
                <w:lang w:val="ru-RU"/>
              </w:rPr>
              <w:t>Подключите питание и включите выключатель.</w:t>
            </w:r>
          </w:p>
        </w:tc>
      </w:tr>
      <w:tr w:rsidR="00D85C4F" w:rsidRPr="00C823A7" w:rsidTr="008B6069">
        <w:trPr>
          <w:trHeight w:val="1687"/>
        </w:trPr>
        <w:tc>
          <w:tcPr>
            <w:tcW w:w="3651" w:type="dxa"/>
          </w:tcPr>
          <w:p w:rsidR="00D85C4F" w:rsidRDefault="00D85C4F" w:rsidP="00D85C4F">
            <w:pPr>
              <w:spacing w:after="0" w:line="240" w:lineRule="auto"/>
              <w:ind w:left="0" w:firstLine="0"/>
              <w:jc w:val="center"/>
            </w:pPr>
            <w:r>
              <w:object w:dxaOrig="708" w:dyaOrig="2040">
                <v:shape id="_x0000_i1039" type="#_x0000_t75" style="width:16.3pt;height:46.35pt" o:ole="">
                  <v:imagedata r:id="rId29" o:title=""/>
                </v:shape>
                <o:OLEObject Type="Embed" ProgID="CorelDraw.Graphic.20" ShapeID="_x0000_i1039" DrawAspect="Content" ObjectID="_1835960422" r:id="rId30"/>
              </w:object>
            </w:r>
          </w:p>
          <w:p w:rsidR="009865E5" w:rsidRDefault="009865E5" w:rsidP="009865E5">
            <w:pPr>
              <w:spacing w:after="0" w:line="140" w:lineRule="exact"/>
              <w:ind w:left="0" w:firstLine="0"/>
              <w:rPr>
                <w:sz w:val="16"/>
                <w:lang w:val="ru-RU"/>
              </w:rPr>
            </w:pPr>
          </w:p>
          <w:p w:rsidR="00D85C4F" w:rsidRPr="00276974" w:rsidRDefault="00D85C4F" w:rsidP="009865E5">
            <w:pPr>
              <w:spacing w:after="0" w:line="140" w:lineRule="exact"/>
              <w:ind w:left="0" w:firstLine="0"/>
              <w:rPr>
                <w:rFonts w:eastAsiaTheme="minorEastAsia"/>
                <w:lang w:val="ru-RU"/>
              </w:rPr>
            </w:pPr>
            <w:r w:rsidRPr="00276974">
              <w:rPr>
                <w:sz w:val="16"/>
                <w:lang w:val="ru-RU"/>
              </w:rPr>
              <w:t>3.</w:t>
            </w:r>
            <w:r w:rsidR="00276974" w:rsidRPr="00276974">
              <w:rPr>
                <w:lang w:val="ru-RU"/>
              </w:rPr>
              <w:t xml:space="preserve"> </w:t>
            </w:r>
            <w:r w:rsidR="00276974" w:rsidRPr="00276974">
              <w:rPr>
                <w:sz w:val="16"/>
                <w:lang w:val="ru-RU"/>
              </w:rPr>
              <w:t>Сначала проверьте и установите батарейку</w:t>
            </w:r>
            <w:r w:rsidR="00262BCF">
              <w:rPr>
                <w:sz w:val="16"/>
                <w:lang w:val="ru-RU"/>
              </w:rPr>
              <w:t xml:space="preserve"> типа </w:t>
            </w:r>
            <w:r w:rsidR="00262BCF" w:rsidRPr="00262BCF">
              <w:rPr>
                <w:sz w:val="16"/>
                <w:lang w:val="ru-RU"/>
              </w:rPr>
              <w:t>CR-2032</w:t>
            </w:r>
            <w:r w:rsidR="00262BCF">
              <w:rPr>
                <w:sz w:val="16"/>
                <w:lang w:val="ru-RU"/>
              </w:rPr>
              <w:t xml:space="preserve"> (1 шт. входит в комплект поставки)</w:t>
            </w:r>
            <w:r w:rsidR="00276974" w:rsidRPr="00276974">
              <w:rPr>
                <w:sz w:val="16"/>
                <w:lang w:val="ru-RU"/>
              </w:rPr>
              <w:t>, затем нажмите кнопку «</w:t>
            </w:r>
            <w:r w:rsidR="00276974" w:rsidRPr="00276974">
              <w:rPr>
                <w:sz w:val="16"/>
              </w:rPr>
              <w:t>ON</w:t>
            </w:r>
            <w:r w:rsidR="00276974" w:rsidRPr="00276974">
              <w:rPr>
                <w:sz w:val="16"/>
                <w:lang w:val="ru-RU"/>
              </w:rPr>
              <w:t>/</w:t>
            </w:r>
            <w:r w:rsidR="00276974" w:rsidRPr="00276974">
              <w:rPr>
                <w:sz w:val="16"/>
              </w:rPr>
              <w:t>OFF</w:t>
            </w:r>
            <w:r w:rsidR="00276974" w:rsidRPr="00276974">
              <w:rPr>
                <w:sz w:val="16"/>
                <w:lang w:val="ru-RU"/>
              </w:rPr>
              <w:t>» — на панели отобразится 3-секундная задержка перед началом работы.</w:t>
            </w:r>
          </w:p>
        </w:tc>
        <w:tc>
          <w:tcPr>
            <w:tcW w:w="3570" w:type="dxa"/>
          </w:tcPr>
          <w:p w:rsidR="00D85C4F" w:rsidRDefault="008B6069" w:rsidP="00D85C4F">
            <w:pPr>
              <w:spacing w:after="0" w:line="240" w:lineRule="auto"/>
              <w:ind w:left="0" w:firstLine="0"/>
              <w:jc w:val="center"/>
            </w:pPr>
            <w:r>
              <w:object w:dxaOrig="3593" w:dyaOrig="2491">
                <v:shape id="_x0000_i1040" type="#_x0000_t75" style="width:94.55pt;height:60.75pt" o:ole="">
                  <v:imagedata r:id="rId31" o:title="" cropbottom="4576f"/>
                </v:shape>
                <o:OLEObject Type="Embed" ProgID="CorelDraw.Graphic.20" ShapeID="_x0000_i1040" DrawAspect="Content" ObjectID="_1835960423" r:id="rId32"/>
              </w:object>
            </w:r>
          </w:p>
          <w:p w:rsidR="00D85C4F" w:rsidRPr="00276974" w:rsidRDefault="00D85C4F" w:rsidP="009865E5">
            <w:pPr>
              <w:spacing w:after="0" w:line="140" w:lineRule="exact"/>
              <w:ind w:left="0" w:firstLine="0"/>
              <w:rPr>
                <w:b/>
                <w:sz w:val="20"/>
                <w:szCs w:val="20"/>
                <w:u w:val="single"/>
                <w:lang w:val="ru-RU"/>
              </w:rPr>
            </w:pPr>
            <w:r w:rsidRPr="00276974">
              <w:rPr>
                <w:sz w:val="16"/>
                <w:lang w:val="ru-RU"/>
              </w:rPr>
              <w:t>4.</w:t>
            </w:r>
            <w:r w:rsidR="00D14E26" w:rsidRPr="00276974">
              <w:rPr>
                <w:sz w:val="16"/>
                <w:lang w:val="ru-RU"/>
              </w:rPr>
              <w:t xml:space="preserve"> </w:t>
            </w:r>
            <w:r w:rsidR="00276974" w:rsidRPr="00276974">
              <w:rPr>
                <w:sz w:val="16"/>
                <w:lang w:val="ru-RU"/>
              </w:rPr>
              <w:t>Начните использование беговой дорожки в режиме ходьбы.</w:t>
            </w:r>
          </w:p>
        </w:tc>
      </w:tr>
    </w:tbl>
    <w:p w:rsidR="00EB7521" w:rsidRPr="009865E5" w:rsidRDefault="00EB7521" w:rsidP="00EB7521">
      <w:pPr>
        <w:spacing w:after="0" w:line="240" w:lineRule="auto"/>
        <w:ind w:left="0" w:firstLine="0"/>
        <w:rPr>
          <w:b/>
          <w:sz w:val="20"/>
          <w:szCs w:val="20"/>
          <w:u w:val="single"/>
          <w:lang w:val="ru-RU"/>
        </w:rPr>
      </w:pPr>
      <w:r w:rsidRPr="009865E5">
        <w:rPr>
          <w:b/>
          <w:sz w:val="20"/>
          <w:szCs w:val="20"/>
          <w:u w:val="single"/>
          <w:lang w:val="ru-RU"/>
        </w:rPr>
        <w:t xml:space="preserve">07. </w:t>
      </w:r>
      <w:r w:rsidR="00276974" w:rsidRPr="009865E5">
        <w:rPr>
          <w:b/>
          <w:sz w:val="20"/>
          <w:szCs w:val="20"/>
          <w:u w:val="single"/>
          <w:lang w:val="ru-RU"/>
        </w:rPr>
        <w:t>ИНСТРУКЦИИ ПО ОБСЛУЖИВАНИЮ</w:t>
      </w:r>
    </w:p>
    <w:p w:rsidR="00EB7521" w:rsidRPr="009865E5" w:rsidRDefault="00EE558E" w:rsidP="00EB7521">
      <w:pPr>
        <w:spacing w:after="0" w:line="240" w:lineRule="auto"/>
        <w:ind w:left="0" w:firstLine="0"/>
        <w:rPr>
          <w:b/>
          <w:sz w:val="20"/>
          <w:szCs w:val="20"/>
          <w:u w:val="single"/>
          <w:lang w:val="ru-RU"/>
        </w:rPr>
      </w:pPr>
      <w:r w:rsidRPr="00EE558E">
        <w:rPr>
          <w:noProof/>
          <w:color w:val="000000"/>
          <w:sz w:val="22"/>
        </w:rPr>
      </w:r>
      <w:r w:rsidRPr="00EE558E">
        <w:rPr>
          <w:noProof/>
          <w:color w:val="000000"/>
          <w:sz w:val="22"/>
        </w:rPr>
        <w:pict>
          <v:group id="Group 57019" o:spid="_x0000_s1030" style="width:6.55pt;height:5.65pt;mso-position-horizontal-relative:char;mso-position-vertical-relative:line" coordsize="83134,71996">
            <v:shape id="Shape 7970" o:spid="_x0000_s1031" style="position:absolute;width:83134;height:71996;visibility:visible" coordsize="83134,719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" adj="0,,0" path="m,l16104,,41567,44094,67031,,83134,,41567,71996,,xe" fillcolor="#343433" stroked="f" strokeweight="0">
              <v:stroke miterlimit="83231f" joinstyle="miter"/>
              <v:formulas/>
              <v:path arrowok="t" o:connecttype="segments" textboxrect="0,0,83134,71996"/>
            </v:shape>
            <w10:wrap type="none"/>
            <w10:anchorlock/>
          </v:group>
        </w:pict>
      </w:r>
      <w:r w:rsidR="00EB7521" w:rsidRPr="009865E5">
        <w:rPr>
          <w:lang w:val="ru-RU"/>
        </w:rPr>
        <w:t xml:space="preserve"> </w:t>
      </w:r>
      <w:r w:rsidR="009865E5">
        <w:rPr>
          <w:b/>
          <w:lang w:val="ru-RU"/>
        </w:rPr>
        <w:t>Смазка</w:t>
      </w:r>
    </w:p>
    <w:p w:rsidR="00AA3B13" w:rsidRPr="00AA3B13" w:rsidRDefault="00AA3B13" w:rsidP="00AA3B13">
      <w:pPr>
        <w:spacing w:after="0" w:line="160" w:lineRule="exact"/>
        <w:ind w:left="0" w:firstLine="0"/>
        <w:jc w:val="both"/>
        <w:rPr>
          <w:sz w:val="12"/>
          <w:szCs w:val="12"/>
          <w:lang w:val="ru-RU"/>
        </w:rPr>
      </w:pPr>
      <w:r w:rsidRPr="00AA3B13">
        <w:rPr>
          <w:sz w:val="12"/>
          <w:szCs w:val="12"/>
          <w:lang w:val="ru-RU"/>
        </w:rPr>
        <w:t>1. Перед первым использованием проверьте наличие достаточного количества смазки, при необходимости смажьте поверхность трения под беговым полотном Вашей беговой силиконовой смазкой для беговых дорожек.</w:t>
      </w:r>
    </w:p>
    <w:p w:rsidR="00AA3B13" w:rsidRPr="00AA3B13" w:rsidRDefault="00AA3B13" w:rsidP="00AA3B13">
      <w:pPr>
        <w:spacing w:after="0" w:line="160" w:lineRule="exact"/>
        <w:ind w:left="0" w:firstLine="0"/>
        <w:jc w:val="both"/>
        <w:rPr>
          <w:sz w:val="12"/>
          <w:szCs w:val="12"/>
          <w:lang w:val="ru-RU"/>
        </w:rPr>
      </w:pPr>
      <w:r w:rsidRPr="00AA3B13">
        <w:rPr>
          <w:sz w:val="12"/>
          <w:szCs w:val="12"/>
          <w:lang w:val="ru-RU"/>
        </w:rPr>
        <w:t xml:space="preserve">В дальнейшем, при эксплуатации беговой дорожки проверять наличие смазки и смазывать беговое полотно согласно рекомендация </w:t>
      </w:r>
      <w:proofErr w:type="gramStart"/>
      <w:r w:rsidRPr="00AA3B13">
        <w:rPr>
          <w:sz w:val="12"/>
          <w:szCs w:val="12"/>
          <w:lang w:val="ru-RU"/>
        </w:rPr>
        <w:t>приведенным</w:t>
      </w:r>
      <w:proofErr w:type="gramEnd"/>
      <w:r w:rsidRPr="00AA3B13">
        <w:rPr>
          <w:sz w:val="12"/>
          <w:szCs w:val="12"/>
          <w:lang w:val="ru-RU"/>
        </w:rPr>
        <w:t xml:space="preserve"> в данной инструкции.</w:t>
      </w:r>
    </w:p>
    <w:p w:rsidR="00AA3B13" w:rsidRPr="00AA3B13" w:rsidRDefault="00AA3B13" w:rsidP="00AA3B13">
      <w:pPr>
        <w:spacing w:after="0" w:line="160" w:lineRule="exact"/>
        <w:ind w:left="0" w:firstLine="0"/>
        <w:jc w:val="both"/>
        <w:rPr>
          <w:sz w:val="12"/>
          <w:szCs w:val="12"/>
          <w:lang w:val="ru-RU"/>
        </w:rPr>
      </w:pPr>
      <w:r w:rsidRPr="00AA3B13">
        <w:rPr>
          <w:sz w:val="12"/>
          <w:szCs w:val="12"/>
          <w:lang w:val="ru-RU"/>
        </w:rPr>
        <w:t>Используйте специальную смазку для беговых дорожек</w:t>
      </w:r>
      <w:proofErr w:type="gramStart"/>
      <w:r w:rsidRPr="00AA3B13">
        <w:rPr>
          <w:sz w:val="12"/>
          <w:szCs w:val="12"/>
          <w:lang w:val="ru-RU"/>
        </w:rPr>
        <w:t xml:space="preserve"> :</w:t>
      </w:r>
      <w:proofErr w:type="gramEnd"/>
      <w:r w:rsidRPr="00AA3B13">
        <w:rPr>
          <w:sz w:val="12"/>
          <w:szCs w:val="12"/>
          <w:lang w:val="ru-RU"/>
        </w:rPr>
        <w:t xml:space="preserve"> DFC.</w:t>
      </w:r>
    </w:p>
    <w:p w:rsidR="00AA3B13" w:rsidRPr="00AA3B13" w:rsidRDefault="00AA3B13" w:rsidP="00AA3B13">
      <w:pPr>
        <w:spacing w:after="0" w:line="160" w:lineRule="exact"/>
        <w:ind w:left="0" w:firstLine="0"/>
        <w:jc w:val="both"/>
        <w:rPr>
          <w:sz w:val="12"/>
          <w:szCs w:val="12"/>
          <w:lang w:val="ru-RU"/>
        </w:rPr>
      </w:pPr>
      <w:r w:rsidRPr="00AA3B13">
        <w:rPr>
          <w:sz w:val="12"/>
          <w:szCs w:val="12"/>
          <w:lang w:val="ru-RU"/>
        </w:rPr>
        <w:t xml:space="preserve">2. Смазка бегового полотна является наиболее важной процедурой необходимой для продления жизни Вашей беговой дорожки. Не важно, о дорожках какого класса мы говорим, коммерческих или домашних. Несмотря на то, что смазка нанесена еще на заводе, полотно и дека рано или поздно потребуют применения смазки. Сроки, когда появится необходимость, нанесения смазки, зависят от интенсивности использования беговой дорожки. </w:t>
      </w:r>
      <w:proofErr w:type="gramStart"/>
      <w:r w:rsidRPr="00AA3B13">
        <w:rPr>
          <w:sz w:val="12"/>
          <w:szCs w:val="12"/>
          <w:lang w:val="ru-RU"/>
        </w:rPr>
        <w:t>При</w:t>
      </w:r>
      <w:proofErr w:type="gramEnd"/>
      <w:r w:rsidRPr="00AA3B13">
        <w:rPr>
          <w:sz w:val="12"/>
          <w:szCs w:val="12"/>
          <w:lang w:val="ru-RU"/>
        </w:rPr>
        <w:t xml:space="preserve"> отсутствие смазки усиливается трение между полотном и декой, что ведет к преждевременному износу полотна и деки, но самое страшное увеличивается нагрузка на двигатель и электронику им управляющую, что может привести к их выходу из строя.</w:t>
      </w:r>
    </w:p>
    <w:p w:rsidR="00741DBB" w:rsidRDefault="00AA3B13" w:rsidP="00AA3B13">
      <w:pPr>
        <w:spacing w:after="0" w:line="160" w:lineRule="exact"/>
        <w:ind w:left="0" w:firstLine="0"/>
        <w:jc w:val="both"/>
        <w:rPr>
          <w:sz w:val="12"/>
          <w:szCs w:val="12"/>
          <w:lang w:val="ru-RU"/>
        </w:rPr>
      </w:pPr>
      <w:r w:rsidRPr="00AA3B13">
        <w:rPr>
          <w:sz w:val="12"/>
          <w:szCs w:val="12"/>
          <w:lang w:val="ru-RU"/>
        </w:rPr>
        <w:t>3. Добавляйте смазку в соответствии со схемой ниже. Откройте крышку заправочного отверстия, расположенную в передней правой части боковой панели. С помощью ножниц или канцелярского ножа срежьте наконечник бутылки со смазкой в указанном на схеме месте. Вставьте тонкий носик бутылки в заправочное отверстие на беговой платформе и аккуратно заправьте смазку, как показано на схеме</w:t>
      </w:r>
      <w:r>
        <w:rPr>
          <w:sz w:val="12"/>
          <w:szCs w:val="12"/>
          <w:lang w:val="ru-RU"/>
        </w:rPr>
        <w:t>.</w:t>
      </w:r>
    </w:p>
    <w:p w:rsidR="009865E5" w:rsidRDefault="008B6069" w:rsidP="008B6069">
      <w:pPr>
        <w:spacing w:after="0" w:line="240" w:lineRule="auto"/>
        <w:ind w:left="0" w:firstLine="0"/>
        <w:jc w:val="center"/>
      </w:pPr>
      <w:r>
        <w:object w:dxaOrig="1726" w:dyaOrig="1665">
          <v:shape id="_x0000_i1041" type="#_x0000_t75" style="width:105.2pt;height:50.7pt" o:ole="">
            <v:imagedata r:id="rId33" o:title="" croptop="32748f"/>
          </v:shape>
          <o:OLEObject Type="Embed" ProgID="CorelDraw.Graphic.20" ShapeID="_x0000_i1041" DrawAspect="Content" ObjectID="_1835960424" r:id="rId34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96"/>
        <w:gridCol w:w="5327"/>
      </w:tblGrid>
      <w:tr w:rsidR="00E126D4" w:rsidRPr="00C823A7" w:rsidTr="00E126D4">
        <w:trPr>
          <w:trHeight w:val="745"/>
        </w:trPr>
        <w:tc>
          <w:tcPr>
            <w:tcW w:w="1696" w:type="dxa"/>
            <w:vMerge w:val="restart"/>
          </w:tcPr>
          <w:p w:rsidR="00E126D4" w:rsidRDefault="00741DBB" w:rsidP="00E126D4">
            <w:pPr>
              <w:spacing w:after="0" w:line="240" w:lineRule="auto"/>
              <w:ind w:left="0"/>
              <w:jc w:val="center"/>
            </w:pPr>
            <w:r>
              <w:object w:dxaOrig="1760" w:dyaOrig="4107">
                <v:shape id="_x0000_i1042" type="#_x0000_t75" style="width:43.2pt;height:103.3pt" o:ole="">
                  <v:imagedata r:id="rId35" o:title=""/>
                </v:shape>
                <o:OLEObject Type="Embed" ProgID="CorelDraw.Graphic.20" ShapeID="_x0000_i1042" DrawAspect="Content" ObjectID="_1835960425" r:id="rId36"/>
              </w:object>
            </w:r>
          </w:p>
        </w:tc>
        <w:tc>
          <w:tcPr>
            <w:tcW w:w="5327" w:type="dxa"/>
          </w:tcPr>
          <w:p w:rsidR="00292B30" w:rsidRPr="00292B30" w:rsidRDefault="00292B30" w:rsidP="00292B30">
            <w:pPr>
              <w:spacing w:after="0" w:line="160" w:lineRule="exact"/>
              <w:ind w:left="0" w:firstLine="0"/>
              <w:rPr>
                <w:lang w:val="ru-RU"/>
              </w:rPr>
            </w:pPr>
            <w:r w:rsidRPr="00292B30">
              <w:rPr>
                <w:lang w:val="ru-RU"/>
              </w:rPr>
              <w:t>1. Если беговое полотно смещается влево, поверните регулировочный винт с левой стороны на 1–2 оборота по часовой стрелке, затем запустите дорожку для проверки.</w:t>
            </w:r>
          </w:p>
          <w:p w:rsidR="00E126D4" w:rsidRPr="00292B30" w:rsidRDefault="00292B30" w:rsidP="00292B30">
            <w:pPr>
              <w:spacing w:after="0" w:line="160" w:lineRule="exact"/>
              <w:ind w:left="0" w:firstLine="0"/>
              <w:rPr>
                <w:lang w:val="ru-RU"/>
              </w:rPr>
            </w:pPr>
            <w:r w:rsidRPr="00292B30">
              <w:rPr>
                <w:lang w:val="ru-RU"/>
              </w:rPr>
              <w:t>Если беговое полотно по-прежнему смещается влево, повторяйте указанные действия до тех пор, пока полотно не будет выровнено.</w:t>
            </w:r>
          </w:p>
        </w:tc>
      </w:tr>
      <w:tr w:rsidR="00E126D4" w:rsidRPr="00C823A7" w:rsidTr="00E126D4">
        <w:trPr>
          <w:trHeight w:val="701"/>
        </w:trPr>
        <w:tc>
          <w:tcPr>
            <w:tcW w:w="1696" w:type="dxa"/>
            <w:vMerge/>
          </w:tcPr>
          <w:p w:rsidR="00E126D4" w:rsidRPr="00292B30" w:rsidRDefault="00E126D4" w:rsidP="00E126D4">
            <w:pPr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5327" w:type="dxa"/>
          </w:tcPr>
          <w:p w:rsidR="00E126D4" w:rsidRPr="00292B30" w:rsidRDefault="00292B30" w:rsidP="00292B30">
            <w:pPr>
              <w:spacing w:after="0" w:line="160" w:lineRule="exact"/>
              <w:ind w:left="0" w:firstLine="0"/>
              <w:rPr>
                <w:lang w:val="ru-RU"/>
              </w:rPr>
            </w:pPr>
            <w:r w:rsidRPr="00292B30">
              <w:rPr>
                <w:lang w:val="ru-RU"/>
              </w:rPr>
              <w:t>2. Если беговое полотно смещается вправо, поверните регулировочный винт с правой стороны на 1–2 оборота по часовой стрелке, затем запустите дорожку для проверки.</w:t>
            </w:r>
            <w:r>
              <w:rPr>
                <w:lang w:val="ru-RU"/>
              </w:rPr>
              <w:t xml:space="preserve"> </w:t>
            </w:r>
            <w:r w:rsidRPr="00292B30">
              <w:rPr>
                <w:lang w:val="ru-RU"/>
              </w:rPr>
              <w:t>Если беговое полотно по-прежнему смещается вправо, повторяйте указанные действия до полного выравнивания полотна.</w:t>
            </w:r>
          </w:p>
        </w:tc>
      </w:tr>
      <w:tr w:rsidR="00E126D4" w:rsidRPr="00C823A7" w:rsidTr="00741DBB">
        <w:trPr>
          <w:trHeight w:val="803"/>
        </w:trPr>
        <w:tc>
          <w:tcPr>
            <w:tcW w:w="1696" w:type="dxa"/>
            <w:vMerge/>
          </w:tcPr>
          <w:p w:rsidR="00E126D4" w:rsidRPr="00292B30" w:rsidRDefault="00E126D4" w:rsidP="00E126D4">
            <w:pPr>
              <w:spacing w:after="0" w:line="240" w:lineRule="auto"/>
              <w:ind w:left="0"/>
              <w:jc w:val="center"/>
              <w:rPr>
                <w:lang w:val="ru-RU"/>
              </w:rPr>
            </w:pPr>
          </w:p>
        </w:tc>
        <w:tc>
          <w:tcPr>
            <w:tcW w:w="5327" w:type="dxa"/>
          </w:tcPr>
          <w:p w:rsidR="00E126D4" w:rsidRPr="00292B30" w:rsidRDefault="00292B30" w:rsidP="00292B30">
            <w:pPr>
              <w:spacing w:after="0" w:line="160" w:lineRule="exact"/>
              <w:ind w:left="0" w:firstLine="0"/>
              <w:rPr>
                <w:lang w:val="ru-RU"/>
              </w:rPr>
            </w:pPr>
            <w:r w:rsidRPr="00292B30">
              <w:rPr>
                <w:lang w:val="ru-RU"/>
              </w:rPr>
              <w:t>3. Если беговое полотно слишком натянуто, возникает повышенное сопротивление. В этом случае поверните регулировочные винты с обеих сторон на 1–2 оборота против часовой стрелки, ослабляя полотно до исчезновения проскальзывания или остановок.</w:t>
            </w:r>
            <w:r>
              <w:rPr>
                <w:lang w:val="ru-RU"/>
              </w:rPr>
              <w:t xml:space="preserve"> </w:t>
            </w:r>
            <w:r w:rsidRPr="00292B30">
              <w:rPr>
                <w:lang w:val="ru-RU"/>
              </w:rPr>
              <w:t>Если беговое полотно слишком ослаблено, поверните регулировочные винты с обеих сторон на 1–2 оборота по часовой стрелке, чтобы натянуть полотно.</w:t>
            </w:r>
          </w:p>
        </w:tc>
      </w:tr>
    </w:tbl>
    <w:p w:rsidR="00E126D4" w:rsidRPr="00276974" w:rsidRDefault="00E126D4" w:rsidP="00E126D4">
      <w:pPr>
        <w:spacing w:after="0" w:line="240" w:lineRule="auto"/>
        <w:ind w:left="0"/>
        <w:rPr>
          <w:b/>
          <w:sz w:val="20"/>
          <w:szCs w:val="20"/>
          <w:u w:val="single"/>
          <w:lang w:val="ru-RU"/>
        </w:rPr>
      </w:pPr>
      <w:r w:rsidRPr="00276974">
        <w:rPr>
          <w:b/>
          <w:sz w:val="20"/>
          <w:szCs w:val="20"/>
          <w:u w:val="single"/>
          <w:lang w:val="ru-RU"/>
        </w:rPr>
        <w:lastRenderedPageBreak/>
        <w:t xml:space="preserve">08. </w:t>
      </w:r>
      <w:r w:rsidR="00276974" w:rsidRPr="00276974">
        <w:rPr>
          <w:b/>
          <w:sz w:val="20"/>
          <w:szCs w:val="20"/>
          <w:u w:val="single"/>
          <w:lang w:val="ru-RU"/>
        </w:rPr>
        <w:t>ЧАСТО ЗАДАВАЕМЫЕ ВОПРОСЫ И РЕШЕНИЯ</w:t>
      </w:r>
    </w:p>
    <w:p w:rsidR="00434228" w:rsidRPr="00276974" w:rsidRDefault="00434228" w:rsidP="00434228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</w:p>
    <w:p w:rsidR="00434228" w:rsidRPr="00292B30" w:rsidRDefault="00292B30" w:rsidP="00434228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  <w:r w:rsidRPr="00292B30">
        <w:rPr>
          <w:rFonts w:asciiTheme="minorHAnsi" w:hAnsiTheme="minorHAnsi"/>
          <w:sz w:val="13"/>
          <w:szCs w:val="13"/>
        </w:rPr>
        <w:t>Er</w:t>
      </w:r>
      <w:r w:rsidRPr="00292B30">
        <w:rPr>
          <w:rFonts w:asciiTheme="minorHAnsi" w:hAnsiTheme="minorHAnsi"/>
          <w:sz w:val="13"/>
          <w:szCs w:val="13"/>
          <w:lang w:val="ru-RU"/>
        </w:rPr>
        <w:t>1: Указывает на срабатывание защиты двигателя нижнего привода от перегрузки по току.</w:t>
      </w:r>
    </w:p>
    <w:tbl>
      <w:tblPr>
        <w:tblStyle w:val="TableGrid"/>
        <w:tblW w:w="7209" w:type="dxa"/>
        <w:tblInd w:w="13" w:type="dxa"/>
        <w:tblCellMar>
          <w:left w:w="133" w:type="dxa"/>
          <w:right w:w="115" w:type="dxa"/>
        </w:tblCellMar>
        <w:tblLook w:val="04A0"/>
      </w:tblPr>
      <w:tblGrid>
        <w:gridCol w:w="975"/>
        <w:gridCol w:w="3133"/>
        <w:gridCol w:w="3101"/>
      </w:tblGrid>
      <w:tr w:rsidR="00434228" w:rsidRPr="00C823A7" w:rsidTr="004D4127">
        <w:trPr>
          <w:trHeight w:val="276"/>
        </w:trPr>
        <w:tc>
          <w:tcPr>
            <w:tcW w:w="975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3319B9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  <w:r>
              <w:rPr>
                <w:lang w:val="ru-RU"/>
              </w:rPr>
              <w:t>Решение проблемы</w:t>
            </w:r>
            <w:r>
              <w:t xml:space="preserve"> Er1</w:t>
            </w:r>
          </w:p>
        </w:tc>
        <w:tc>
          <w:tcPr>
            <w:tcW w:w="3133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434228" w:rsidRPr="00292B30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292B30">
              <w:rPr>
                <w:rFonts w:asciiTheme="minorHAnsi" w:hAnsiTheme="minorHAnsi"/>
                <w:sz w:val="13"/>
                <w:szCs w:val="13"/>
                <w:lang w:val="ru-RU"/>
              </w:rPr>
              <w:t>Нагрузка на беговую дорожку превышает номинальный рабочий ток двигателя.</w:t>
            </w:r>
          </w:p>
        </w:tc>
        <w:tc>
          <w:tcPr>
            <w:tcW w:w="3101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434228" w:rsidRPr="00292B30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292B30">
              <w:rPr>
                <w:rFonts w:asciiTheme="minorHAnsi" w:hAnsiTheme="minorHAnsi"/>
                <w:sz w:val="13"/>
                <w:szCs w:val="13"/>
                <w:lang w:val="ru-RU"/>
              </w:rPr>
              <w:t>Рекомендация: используйте устройство в пределах допустимого рабочего тока двигателя.</w:t>
            </w:r>
          </w:p>
        </w:tc>
      </w:tr>
      <w:tr w:rsidR="00434228" w:rsidRPr="00C823A7" w:rsidTr="004D4127">
        <w:trPr>
          <w:trHeight w:val="252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434228" w:rsidRPr="00292B30" w:rsidRDefault="00434228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</w:p>
        </w:tc>
        <w:tc>
          <w:tcPr>
            <w:tcW w:w="3133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434228" w:rsidRPr="00292B30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292B30">
              <w:rPr>
                <w:rFonts w:asciiTheme="minorHAnsi" w:hAnsiTheme="minorHAnsi"/>
                <w:sz w:val="13"/>
                <w:szCs w:val="13"/>
                <w:lang w:val="ru-RU"/>
              </w:rPr>
              <w:t>Имеется проблема в конструкции сборки беговой дорожки или двигателя, вызывающая повышенное сопротивление или блокировку двигателя.</w:t>
            </w:r>
          </w:p>
        </w:tc>
        <w:tc>
          <w:tcPr>
            <w:tcW w:w="3101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434228" w:rsidRPr="00292B30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292B30">
              <w:rPr>
                <w:rFonts w:asciiTheme="minorHAnsi" w:hAnsiTheme="minorHAnsi"/>
                <w:sz w:val="13"/>
                <w:szCs w:val="13"/>
                <w:lang w:val="ru-RU"/>
              </w:rPr>
              <w:t>Решение: проверьте, исправна ли конструкция беговой дорожки и корректна ли сборка.</w:t>
            </w:r>
          </w:p>
        </w:tc>
      </w:tr>
      <w:tr w:rsidR="00434228" w:rsidRPr="00C823A7" w:rsidTr="004D4127">
        <w:trPr>
          <w:trHeight w:val="256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292B30" w:rsidRDefault="00434228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</w:p>
        </w:tc>
        <w:tc>
          <w:tcPr>
            <w:tcW w:w="3133" w:type="dxa"/>
            <w:tcBorders>
              <w:top w:val="single" w:sz="3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292B30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292B30">
              <w:rPr>
                <w:rFonts w:asciiTheme="minorHAnsi" w:hAnsiTheme="minorHAnsi"/>
                <w:sz w:val="13"/>
                <w:szCs w:val="13"/>
                <w:lang w:val="ru-RU"/>
              </w:rPr>
              <w:t>Неисправна система ограничения тока нижнего контроллера.</w:t>
            </w:r>
          </w:p>
        </w:tc>
        <w:tc>
          <w:tcPr>
            <w:tcW w:w="3101" w:type="dxa"/>
            <w:tcBorders>
              <w:top w:val="single" w:sz="3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292B30" w:rsidRDefault="00292B30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292B30">
              <w:rPr>
                <w:rFonts w:asciiTheme="minorHAnsi" w:hAnsiTheme="minorHAnsi"/>
                <w:sz w:val="13"/>
                <w:szCs w:val="13"/>
                <w:lang w:val="ru-RU"/>
              </w:rPr>
              <w:t>Решение: замените нижний контроллер (требуется ремонт).</w:t>
            </w:r>
          </w:p>
        </w:tc>
      </w:tr>
    </w:tbl>
    <w:p w:rsidR="00434228" w:rsidRPr="00292B30" w:rsidRDefault="00434228" w:rsidP="00434228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</w:p>
    <w:p w:rsidR="00434228" w:rsidRPr="00FB328E" w:rsidRDefault="00FB328E" w:rsidP="00434228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  <w:r>
        <w:rPr>
          <w:rFonts w:asciiTheme="minorHAnsi" w:hAnsiTheme="minorHAnsi"/>
          <w:sz w:val="13"/>
          <w:szCs w:val="13"/>
        </w:rPr>
        <w:t>Er</w:t>
      </w:r>
      <w:r w:rsidRPr="00FB328E">
        <w:rPr>
          <w:rFonts w:asciiTheme="minorHAnsi" w:hAnsiTheme="minorHAnsi"/>
          <w:sz w:val="13"/>
          <w:szCs w:val="13"/>
          <w:lang w:val="ru-RU"/>
        </w:rPr>
        <w:t>2: Указывает на обнаружение нижним контроллером аномального сигнала скорости</w:t>
      </w:r>
      <w:r>
        <w:rPr>
          <w:rFonts w:asciiTheme="minorHAnsi" w:hAnsiTheme="minorHAnsi"/>
          <w:sz w:val="13"/>
          <w:szCs w:val="13"/>
          <w:lang w:val="ru-RU"/>
        </w:rPr>
        <w:t>.</w:t>
      </w:r>
    </w:p>
    <w:tbl>
      <w:tblPr>
        <w:tblStyle w:val="TableGrid"/>
        <w:tblW w:w="7239" w:type="dxa"/>
        <w:tblInd w:w="13" w:type="dxa"/>
        <w:tblCellMar>
          <w:top w:w="76" w:type="dxa"/>
          <w:left w:w="160" w:type="dxa"/>
          <w:right w:w="115" w:type="dxa"/>
        </w:tblCellMar>
        <w:tblLook w:val="04A0"/>
      </w:tblPr>
      <w:tblGrid>
        <w:gridCol w:w="975"/>
        <w:gridCol w:w="3150"/>
        <w:gridCol w:w="3114"/>
      </w:tblGrid>
      <w:tr w:rsidR="00434228" w:rsidRPr="003319B9" w:rsidTr="004D4127">
        <w:trPr>
          <w:trHeight w:val="286"/>
        </w:trPr>
        <w:tc>
          <w:tcPr>
            <w:tcW w:w="975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3319B9" w:rsidRDefault="00FB328E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  <w:r>
              <w:rPr>
                <w:lang w:val="ru-RU"/>
              </w:rPr>
              <w:t>Решение проблемы</w:t>
            </w:r>
            <w:r>
              <w:t xml:space="preserve"> </w:t>
            </w:r>
            <w:r w:rsidRPr="00FB328E">
              <w:rPr>
                <w:rFonts w:asciiTheme="minorHAnsi" w:hAnsiTheme="minorHAnsi"/>
                <w:sz w:val="13"/>
                <w:szCs w:val="13"/>
              </w:rPr>
              <w:t>Er2</w:t>
            </w:r>
          </w:p>
        </w:tc>
        <w:tc>
          <w:tcPr>
            <w:tcW w:w="315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FB328E" w:rsidRDefault="00FB328E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FB328E">
              <w:rPr>
                <w:rFonts w:asciiTheme="minorHAnsi" w:hAnsiTheme="minorHAnsi"/>
                <w:sz w:val="13"/>
                <w:szCs w:val="13"/>
                <w:lang w:val="ru-RU"/>
              </w:rPr>
              <w:t>Кабель двигателя подключён неправильно или имеет плохой контакт.</w:t>
            </w:r>
          </w:p>
        </w:tc>
        <w:tc>
          <w:tcPr>
            <w:tcW w:w="311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FB328E" w:rsidRDefault="00FB328E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>
              <w:rPr>
                <w:rFonts w:asciiTheme="minorHAnsi" w:hAnsiTheme="minorHAnsi"/>
                <w:sz w:val="13"/>
                <w:szCs w:val="13"/>
                <w:lang w:val="ru-RU"/>
              </w:rPr>
              <w:t>Решение: переподключите кабель двигателя.</w:t>
            </w:r>
          </w:p>
        </w:tc>
      </w:tr>
      <w:tr w:rsidR="00434228" w:rsidRPr="00C823A7" w:rsidTr="004D4127">
        <w:trPr>
          <w:trHeight w:val="289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3319B9" w:rsidRDefault="00434228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</w:p>
        </w:tc>
        <w:tc>
          <w:tcPr>
            <w:tcW w:w="315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FB328E" w:rsidRDefault="00FB328E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FB328E">
              <w:rPr>
                <w:rFonts w:asciiTheme="minorHAnsi" w:hAnsiTheme="minorHAnsi"/>
                <w:sz w:val="13"/>
                <w:szCs w:val="13"/>
                <w:lang w:val="ru-RU"/>
              </w:rPr>
              <w:t>Неисправна схема обнаружения на плате нижнего контроллера либо повреждён двигатель.</w:t>
            </w:r>
          </w:p>
        </w:tc>
        <w:tc>
          <w:tcPr>
            <w:tcW w:w="311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FB328E" w:rsidRDefault="00FB328E" w:rsidP="004D4127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FB328E">
              <w:rPr>
                <w:rFonts w:asciiTheme="minorHAnsi" w:hAnsiTheme="minorHAnsi"/>
                <w:sz w:val="13"/>
                <w:szCs w:val="13"/>
                <w:lang w:val="ru-RU"/>
              </w:rPr>
              <w:t>Решение: замените нижний контроллер или двигатель (требуется обслуживание).</w:t>
            </w:r>
          </w:p>
        </w:tc>
      </w:tr>
    </w:tbl>
    <w:p w:rsidR="00434228" w:rsidRPr="00FB328E" w:rsidRDefault="00434228" w:rsidP="00145F8E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</w:p>
    <w:p w:rsidR="000E642A" w:rsidRPr="00FB328E" w:rsidRDefault="00FB328E" w:rsidP="00145F8E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  <w:r w:rsidRPr="00FB328E">
        <w:rPr>
          <w:rFonts w:asciiTheme="minorHAnsi" w:hAnsiTheme="minorHAnsi"/>
          <w:sz w:val="13"/>
          <w:szCs w:val="13"/>
        </w:rPr>
        <w:t>Er</w:t>
      </w:r>
      <w:r w:rsidRPr="00FB328E">
        <w:rPr>
          <w:rFonts w:asciiTheme="minorHAnsi" w:hAnsiTheme="minorHAnsi"/>
          <w:sz w:val="13"/>
          <w:szCs w:val="13"/>
          <w:lang w:val="ru-RU"/>
        </w:rPr>
        <w:t>4: Указывает на нарушение связи между электронным дисплеем и электронным контроллером.</w:t>
      </w:r>
    </w:p>
    <w:tbl>
      <w:tblPr>
        <w:tblStyle w:val="TableGrid"/>
        <w:tblW w:w="7202" w:type="dxa"/>
        <w:tblInd w:w="13" w:type="dxa"/>
        <w:tblCellMar>
          <w:left w:w="141" w:type="dxa"/>
          <w:right w:w="115" w:type="dxa"/>
        </w:tblCellMar>
        <w:tblLook w:val="04A0"/>
      </w:tblPr>
      <w:tblGrid>
        <w:gridCol w:w="982"/>
        <w:gridCol w:w="3111"/>
        <w:gridCol w:w="3109"/>
      </w:tblGrid>
      <w:tr w:rsidR="00145F8E" w:rsidRPr="003319B9" w:rsidTr="00145F8E">
        <w:trPr>
          <w:trHeight w:val="388"/>
        </w:trPr>
        <w:tc>
          <w:tcPr>
            <w:tcW w:w="982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0E642A" w:rsidRPr="003319B9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  <w:r>
              <w:rPr>
                <w:lang w:val="ru-RU"/>
              </w:rPr>
              <w:t>Решение проблемы</w:t>
            </w:r>
            <w:r>
              <w:t xml:space="preserve"> Er</w:t>
            </w:r>
            <w:r>
              <w:rPr>
                <w:lang w:val="ru-RU"/>
              </w:rPr>
              <w:t>4</w:t>
            </w:r>
          </w:p>
        </w:tc>
        <w:tc>
          <w:tcPr>
            <w:tcW w:w="3111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0E642A" w:rsidRPr="00B958A0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B958A0">
              <w:rPr>
                <w:lang w:val="ru-RU"/>
              </w:rPr>
              <w:t>Линия связи электронного дисплея подключена неправильно, повреждена или имеет плохой контакт.</w:t>
            </w:r>
          </w:p>
        </w:tc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0E642A" w:rsidRPr="003319B9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  <w:r>
              <w:rPr>
                <w:rFonts w:asciiTheme="minorHAnsi" w:hAnsiTheme="minorHAnsi"/>
                <w:sz w:val="13"/>
                <w:szCs w:val="13"/>
                <w:lang w:val="ru-RU"/>
              </w:rPr>
              <w:t>Решение</w:t>
            </w:r>
            <w:r w:rsidRPr="00B958A0">
              <w:rPr>
                <w:rFonts w:asciiTheme="minorHAnsi" w:hAnsiTheme="minorHAnsi"/>
                <w:sz w:val="13"/>
                <w:szCs w:val="13"/>
              </w:rPr>
              <w:t xml:space="preserve">: переподключите </w:t>
            </w:r>
            <w:r>
              <w:rPr>
                <w:rFonts w:asciiTheme="minorHAnsi" w:hAnsiTheme="minorHAnsi"/>
                <w:sz w:val="13"/>
                <w:szCs w:val="13"/>
                <w:lang w:val="ru-RU"/>
              </w:rPr>
              <w:t>линию связи</w:t>
            </w:r>
            <w:r w:rsidRPr="00B958A0">
              <w:rPr>
                <w:rFonts w:asciiTheme="minorHAnsi" w:hAnsiTheme="minorHAnsi"/>
                <w:sz w:val="13"/>
                <w:szCs w:val="13"/>
              </w:rPr>
              <w:t>.</w:t>
            </w:r>
          </w:p>
        </w:tc>
      </w:tr>
      <w:tr w:rsidR="00145F8E" w:rsidRPr="00C823A7" w:rsidTr="00145F8E">
        <w:trPr>
          <w:trHeight w:val="244"/>
        </w:trPr>
        <w:tc>
          <w:tcPr>
            <w:tcW w:w="982" w:type="dxa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0E642A" w:rsidRPr="003319B9" w:rsidRDefault="000E642A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</w:p>
        </w:tc>
        <w:tc>
          <w:tcPr>
            <w:tcW w:w="3111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0E642A" w:rsidRPr="00B958A0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>
              <w:rPr>
                <w:rFonts w:asciiTheme="minorHAnsi" w:hAnsiTheme="minorHAnsi"/>
                <w:sz w:val="13"/>
                <w:szCs w:val="13"/>
                <w:lang w:val="ru-RU"/>
              </w:rPr>
              <w:t>Э</w:t>
            </w:r>
            <w:r w:rsidRPr="00B958A0">
              <w:rPr>
                <w:rFonts w:asciiTheme="minorHAnsi" w:hAnsiTheme="minorHAnsi"/>
                <w:sz w:val="13"/>
                <w:szCs w:val="13"/>
                <w:lang w:val="ru-RU"/>
              </w:rPr>
              <w:t>лектронный дисплей не подаёт выходной сигнал.</w:t>
            </w:r>
          </w:p>
        </w:tc>
        <w:tc>
          <w:tcPr>
            <w:tcW w:w="3109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0E642A" w:rsidRPr="00B958A0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B958A0">
              <w:rPr>
                <w:rFonts w:asciiTheme="minorHAnsi" w:hAnsiTheme="minorHAnsi"/>
                <w:sz w:val="13"/>
                <w:szCs w:val="13"/>
                <w:lang w:val="ru-RU"/>
              </w:rPr>
              <w:t>Решение: замените электронный дисплей (требуется ремонт).</w:t>
            </w:r>
          </w:p>
        </w:tc>
      </w:tr>
      <w:tr w:rsidR="00145F8E" w:rsidRPr="00C823A7" w:rsidTr="00145F8E">
        <w:trPr>
          <w:trHeight w:val="240"/>
        </w:trPr>
        <w:tc>
          <w:tcPr>
            <w:tcW w:w="982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E642A" w:rsidRPr="00B958A0" w:rsidRDefault="000E642A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</w:p>
        </w:tc>
        <w:tc>
          <w:tcPr>
            <w:tcW w:w="3111" w:type="dxa"/>
            <w:tcBorders>
              <w:top w:val="single" w:sz="3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E642A" w:rsidRPr="00B958A0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B958A0">
              <w:rPr>
                <w:rFonts w:asciiTheme="minorHAnsi" w:hAnsiTheme="minorHAnsi"/>
                <w:sz w:val="13"/>
                <w:szCs w:val="13"/>
                <w:lang w:val="ru-RU"/>
              </w:rPr>
              <w:t>Отсутствует выходной сигнал со стороны контроллера.</w:t>
            </w:r>
          </w:p>
        </w:tc>
        <w:tc>
          <w:tcPr>
            <w:tcW w:w="3109" w:type="dxa"/>
            <w:tcBorders>
              <w:top w:val="single" w:sz="3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E642A" w:rsidRPr="00B958A0" w:rsidRDefault="00B958A0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B958A0">
              <w:rPr>
                <w:rFonts w:asciiTheme="minorHAnsi" w:hAnsiTheme="minorHAnsi"/>
                <w:sz w:val="13"/>
                <w:szCs w:val="13"/>
                <w:lang w:val="ru-RU"/>
              </w:rPr>
              <w:t>Решение: замените нижний контроллер (требуется обслуживание).</w:t>
            </w:r>
            <w:r w:rsidR="000E642A" w:rsidRPr="00B958A0">
              <w:rPr>
                <w:rFonts w:asciiTheme="minorHAnsi" w:hAnsiTheme="minorHAnsi"/>
                <w:sz w:val="13"/>
                <w:szCs w:val="13"/>
                <w:lang w:val="ru-RU"/>
              </w:rPr>
              <w:t xml:space="preserve"> </w:t>
            </w:r>
          </w:p>
        </w:tc>
      </w:tr>
    </w:tbl>
    <w:p w:rsidR="00434228" w:rsidRPr="00B958A0" w:rsidRDefault="00434228" w:rsidP="00145F8E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</w:p>
    <w:p w:rsidR="000E642A" w:rsidRPr="00AE6E63" w:rsidRDefault="00AE6E63" w:rsidP="00145F8E">
      <w:pPr>
        <w:spacing w:after="0" w:line="160" w:lineRule="exact"/>
        <w:ind w:left="0"/>
        <w:rPr>
          <w:rFonts w:asciiTheme="minorHAnsi" w:hAnsiTheme="minorHAnsi"/>
          <w:sz w:val="13"/>
          <w:szCs w:val="13"/>
          <w:lang w:val="ru-RU"/>
        </w:rPr>
      </w:pPr>
      <w:r w:rsidRPr="00AE6E63">
        <w:rPr>
          <w:rFonts w:asciiTheme="minorHAnsi" w:hAnsiTheme="minorHAnsi"/>
          <w:sz w:val="13"/>
          <w:szCs w:val="13"/>
        </w:rPr>
        <w:t>Er</w:t>
      </w:r>
      <w:r w:rsidRPr="00AE6E63">
        <w:rPr>
          <w:rFonts w:asciiTheme="minorHAnsi" w:hAnsiTheme="minorHAnsi"/>
          <w:sz w:val="13"/>
          <w:szCs w:val="13"/>
          <w:lang w:val="ru-RU"/>
        </w:rPr>
        <w:t>8: Указывает на срабатывание защиты двигателя нижнего привода от перенапряжения.</w:t>
      </w:r>
    </w:p>
    <w:tbl>
      <w:tblPr>
        <w:tblStyle w:val="TableGrid"/>
        <w:tblW w:w="7209" w:type="dxa"/>
        <w:tblInd w:w="13" w:type="dxa"/>
        <w:tblCellMar>
          <w:left w:w="133" w:type="dxa"/>
          <w:right w:w="115" w:type="dxa"/>
        </w:tblCellMar>
        <w:tblLook w:val="04A0"/>
      </w:tblPr>
      <w:tblGrid>
        <w:gridCol w:w="975"/>
        <w:gridCol w:w="3133"/>
        <w:gridCol w:w="3101"/>
      </w:tblGrid>
      <w:tr w:rsidR="000E642A" w:rsidRPr="00C823A7" w:rsidTr="000E642A">
        <w:trPr>
          <w:trHeight w:val="276"/>
        </w:trPr>
        <w:tc>
          <w:tcPr>
            <w:tcW w:w="975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0E642A" w:rsidRPr="003319B9" w:rsidRDefault="00AE6E63" w:rsidP="006B2B93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  <w:r>
              <w:rPr>
                <w:lang w:val="ru-RU"/>
              </w:rPr>
              <w:t>Решение проблемы</w:t>
            </w:r>
            <w:r>
              <w:t xml:space="preserve"> Er</w:t>
            </w:r>
            <w:r>
              <w:rPr>
                <w:lang w:val="ru-RU"/>
              </w:rPr>
              <w:t>8</w:t>
            </w:r>
          </w:p>
        </w:tc>
        <w:tc>
          <w:tcPr>
            <w:tcW w:w="3133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0E642A" w:rsidRPr="00AE6E63" w:rsidRDefault="00AE6E63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AE6E63">
              <w:rPr>
                <w:rFonts w:asciiTheme="minorHAnsi" w:hAnsiTheme="minorHAnsi"/>
                <w:sz w:val="13"/>
                <w:szCs w:val="13"/>
                <w:lang w:val="ru-RU"/>
              </w:rPr>
              <w:t>Нагрузка на беговую дорожку превышает номинальное рабочее напряжение двигателя.</w:t>
            </w:r>
          </w:p>
        </w:tc>
        <w:tc>
          <w:tcPr>
            <w:tcW w:w="3101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0E642A" w:rsidRPr="00AE6E63" w:rsidRDefault="00AE6E63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AE6E63">
              <w:rPr>
                <w:rFonts w:asciiTheme="minorHAnsi" w:hAnsiTheme="minorHAnsi"/>
                <w:sz w:val="13"/>
                <w:szCs w:val="13"/>
                <w:lang w:val="ru-RU"/>
              </w:rPr>
              <w:t>Рекомендация: используйте устройство в пределах допустимого рабочего напряжения двигателя.</w:t>
            </w:r>
          </w:p>
        </w:tc>
      </w:tr>
      <w:tr w:rsidR="000E642A" w:rsidRPr="00C823A7" w:rsidTr="000E642A">
        <w:trPr>
          <w:trHeight w:val="252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nil"/>
              <w:right w:val="single" w:sz="4" w:space="0" w:color="181717"/>
            </w:tcBorders>
          </w:tcPr>
          <w:p w:rsidR="000E642A" w:rsidRPr="00AE6E63" w:rsidRDefault="000E642A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</w:p>
        </w:tc>
        <w:tc>
          <w:tcPr>
            <w:tcW w:w="3133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</w:tcPr>
          <w:p w:rsidR="000E642A" w:rsidRPr="00AE6E63" w:rsidRDefault="00AE6E63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AE6E63">
              <w:rPr>
                <w:rFonts w:asciiTheme="minorHAnsi" w:hAnsiTheme="minorHAnsi"/>
                <w:sz w:val="13"/>
                <w:szCs w:val="13"/>
                <w:lang w:val="ru-RU"/>
              </w:rPr>
              <w:t>Двигатель работает ненормально / скорость слишком высокая из-за неисправности фотодатчика.</w:t>
            </w:r>
          </w:p>
        </w:tc>
        <w:tc>
          <w:tcPr>
            <w:tcW w:w="3101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0E642A" w:rsidRPr="00AE6E63" w:rsidRDefault="00AE6E63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AE6E63">
              <w:rPr>
                <w:rFonts w:asciiTheme="minorHAnsi" w:hAnsiTheme="minorHAnsi"/>
                <w:sz w:val="13"/>
                <w:szCs w:val="13"/>
                <w:lang w:val="ru-RU"/>
              </w:rPr>
              <w:t>Решение</w:t>
            </w:r>
            <w:r w:rsidRPr="00AE6E63">
              <w:rPr>
                <w:rFonts w:asciiTheme="minorHAnsi" w:hAnsiTheme="minorHAnsi"/>
                <w:b/>
                <w:bCs/>
                <w:sz w:val="13"/>
                <w:szCs w:val="13"/>
                <w:lang w:val="ru-RU"/>
              </w:rPr>
              <w:t>:</w:t>
            </w:r>
            <w:r w:rsidRPr="00AE6E63">
              <w:rPr>
                <w:rFonts w:asciiTheme="minorHAnsi" w:hAnsiTheme="minorHAnsi"/>
                <w:sz w:val="13"/>
                <w:szCs w:val="13"/>
                <w:lang w:val="ru-RU"/>
              </w:rPr>
              <w:t xml:space="preserve"> замените двигатель или фотоэлектрический датчик.</w:t>
            </w:r>
          </w:p>
        </w:tc>
      </w:tr>
      <w:tr w:rsidR="000E642A" w:rsidRPr="00C823A7" w:rsidTr="000E642A">
        <w:trPr>
          <w:trHeight w:val="256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E642A" w:rsidRPr="00AE6E63" w:rsidRDefault="000E642A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</w:p>
        </w:tc>
        <w:tc>
          <w:tcPr>
            <w:tcW w:w="3133" w:type="dxa"/>
            <w:tcBorders>
              <w:top w:val="single" w:sz="3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0E642A" w:rsidRPr="00AE6E63" w:rsidRDefault="00AE6E63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AE6E63">
              <w:rPr>
                <w:lang w:val="ru-RU"/>
              </w:rPr>
              <w:t>Неисправна цепь обнаружения перенапряжения на плате нижнего контроллера.</w:t>
            </w:r>
          </w:p>
        </w:tc>
        <w:tc>
          <w:tcPr>
            <w:tcW w:w="3101" w:type="dxa"/>
            <w:tcBorders>
              <w:top w:val="single" w:sz="3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0E642A" w:rsidRPr="00AE6E63" w:rsidRDefault="00AE6E63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AE6E63">
              <w:rPr>
                <w:rFonts w:asciiTheme="minorHAnsi" w:hAnsiTheme="minorHAnsi"/>
                <w:sz w:val="13"/>
                <w:szCs w:val="13"/>
                <w:lang w:val="ru-RU"/>
              </w:rPr>
              <w:t>Решение: замените нижний контроллер (требуется ремонт).</w:t>
            </w:r>
          </w:p>
        </w:tc>
      </w:tr>
    </w:tbl>
    <w:p w:rsidR="00434228" w:rsidRPr="00CF048D" w:rsidRDefault="00CF048D" w:rsidP="00434228">
      <w:pPr>
        <w:spacing w:after="0"/>
        <w:ind w:left="10"/>
        <w:rPr>
          <w:sz w:val="13"/>
          <w:szCs w:val="13"/>
          <w:lang w:val="ru-RU"/>
        </w:rPr>
      </w:pPr>
      <w:proofErr w:type="spellStart"/>
      <w:r w:rsidRPr="00CF048D">
        <w:rPr>
          <w:sz w:val="13"/>
          <w:szCs w:val="13"/>
        </w:rPr>
        <w:t>Er</w:t>
      </w:r>
      <w:proofErr w:type="spellEnd"/>
      <w:r w:rsidRPr="00CF048D">
        <w:rPr>
          <w:sz w:val="13"/>
          <w:szCs w:val="13"/>
          <w:lang w:val="ru-RU"/>
        </w:rPr>
        <w:t>16: Контроллер не получает сигнал.</w:t>
      </w:r>
    </w:p>
    <w:tbl>
      <w:tblPr>
        <w:tblStyle w:val="TableGrid"/>
        <w:tblW w:w="7263" w:type="dxa"/>
        <w:tblInd w:w="13" w:type="dxa"/>
        <w:tblCellMar>
          <w:top w:w="65" w:type="dxa"/>
          <w:left w:w="160" w:type="dxa"/>
          <w:right w:w="56" w:type="dxa"/>
        </w:tblCellMar>
        <w:tblLook w:val="04A0"/>
      </w:tblPr>
      <w:tblGrid>
        <w:gridCol w:w="975"/>
        <w:gridCol w:w="3164"/>
        <w:gridCol w:w="3124"/>
      </w:tblGrid>
      <w:tr w:rsidR="00434228" w:rsidRPr="003319B9" w:rsidTr="004D4127">
        <w:trPr>
          <w:trHeight w:val="216"/>
        </w:trPr>
        <w:tc>
          <w:tcPr>
            <w:tcW w:w="975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CF048D" w:rsidRDefault="00CF048D" w:rsidP="00CF048D">
            <w:pPr>
              <w:spacing w:after="0" w:line="160" w:lineRule="exact"/>
              <w:ind w:left="0" w:firstLine="0"/>
              <w:rPr>
                <w:sz w:val="13"/>
                <w:szCs w:val="13"/>
                <w:lang w:val="ru-RU"/>
              </w:rPr>
            </w:pPr>
            <w:r>
              <w:rPr>
                <w:lang w:val="ru-RU"/>
              </w:rPr>
              <w:t>Решение проблемы</w:t>
            </w:r>
            <w:r w:rsidRPr="00CF048D">
              <w:rPr>
                <w:lang w:val="ru-RU"/>
              </w:rPr>
              <w:t xml:space="preserve"> Er</w:t>
            </w:r>
            <w:r>
              <w:rPr>
                <w:lang w:val="ru-RU"/>
              </w:rPr>
              <w:t>16</w:t>
            </w:r>
          </w:p>
        </w:tc>
        <w:tc>
          <w:tcPr>
            <w:tcW w:w="316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CF048D" w:rsidRDefault="00CF048D" w:rsidP="004D4127">
            <w:pPr>
              <w:spacing w:after="0" w:line="160" w:lineRule="exact"/>
              <w:ind w:left="0" w:firstLine="0"/>
              <w:rPr>
                <w:sz w:val="13"/>
                <w:szCs w:val="13"/>
                <w:lang w:val="ru-RU"/>
              </w:rPr>
            </w:pPr>
            <w:r w:rsidRPr="00CF048D">
              <w:rPr>
                <w:sz w:val="13"/>
                <w:szCs w:val="13"/>
                <w:lang w:val="ru-RU"/>
              </w:rPr>
              <w:t>Линия связи электронного дисплея подключена неправильно, повреждена или имеет плохой контакт.</w:t>
            </w:r>
          </w:p>
        </w:tc>
        <w:tc>
          <w:tcPr>
            <w:tcW w:w="312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CF048D" w:rsidRDefault="00CF048D" w:rsidP="004D4127">
            <w:pPr>
              <w:spacing w:after="0" w:line="160" w:lineRule="exact"/>
              <w:ind w:left="0" w:firstLine="0"/>
              <w:rPr>
                <w:sz w:val="13"/>
                <w:szCs w:val="13"/>
                <w:lang w:val="ru-RU"/>
              </w:rPr>
            </w:pPr>
            <w:r>
              <w:rPr>
                <w:sz w:val="13"/>
                <w:szCs w:val="13"/>
                <w:lang w:val="ru-RU"/>
              </w:rPr>
              <w:t>Решение</w:t>
            </w:r>
            <w:r w:rsidRPr="00CF048D">
              <w:rPr>
                <w:sz w:val="13"/>
                <w:szCs w:val="13"/>
              </w:rPr>
              <w:t xml:space="preserve">: переподключите </w:t>
            </w:r>
            <w:r>
              <w:rPr>
                <w:sz w:val="13"/>
                <w:szCs w:val="13"/>
                <w:lang w:val="ru-RU"/>
              </w:rPr>
              <w:t>коммуникационный кабель.</w:t>
            </w:r>
          </w:p>
        </w:tc>
      </w:tr>
      <w:tr w:rsidR="00434228" w:rsidRPr="00C823A7" w:rsidTr="004D4127">
        <w:trPr>
          <w:trHeight w:val="218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434228" w:rsidRPr="003319B9" w:rsidRDefault="00434228" w:rsidP="004D4127">
            <w:pPr>
              <w:spacing w:after="0" w:line="276" w:lineRule="auto"/>
              <w:ind w:left="0" w:firstLine="0"/>
              <w:rPr>
                <w:sz w:val="13"/>
                <w:szCs w:val="13"/>
              </w:rPr>
            </w:pPr>
          </w:p>
        </w:tc>
        <w:tc>
          <w:tcPr>
            <w:tcW w:w="316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CF048D" w:rsidRDefault="00CF048D" w:rsidP="004D4127">
            <w:pPr>
              <w:spacing w:after="0" w:line="160" w:lineRule="exact"/>
              <w:ind w:left="0" w:firstLine="0"/>
              <w:rPr>
                <w:sz w:val="13"/>
                <w:szCs w:val="13"/>
                <w:lang w:val="ru-RU"/>
              </w:rPr>
            </w:pPr>
            <w:r w:rsidRPr="00CF048D">
              <w:rPr>
                <w:sz w:val="13"/>
                <w:szCs w:val="13"/>
                <w:lang w:val="ru-RU"/>
              </w:rPr>
              <w:t>Неисправна схема обнаружения на плате нижнего контроллера.</w:t>
            </w:r>
          </w:p>
        </w:tc>
        <w:tc>
          <w:tcPr>
            <w:tcW w:w="312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434228" w:rsidRPr="00CF048D" w:rsidRDefault="00CF048D" w:rsidP="004D4127">
            <w:pPr>
              <w:spacing w:after="0" w:line="160" w:lineRule="exact"/>
              <w:ind w:left="0" w:firstLine="0"/>
              <w:rPr>
                <w:sz w:val="13"/>
                <w:szCs w:val="13"/>
                <w:lang w:val="ru-RU"/>
              </w:rPr>
            </w:pPr>
            <w:r w:rsidRPr="00CF048D">
              <w:rPr>
                <w:sz w:val="13"/>
                <w:szCs w:val="13"/>
                <w:lang w:val="ru-RU"/>
              </w:rPr>
              <w:t>Решение: замените нижний контроллер (требуется обслуживание).</w:t>
            </w:r>
          </w:p>
        </w:tc>
      </w:tr>
    </w:tbl>
    <w:p w:rsidR="00434228" w:rsidRPr="00CF048D" w:rsidRDefault="00434228" w:rsidP="00145F8E">
      <w:pPr>
        <w:spacing w:after="0" w:line="160" w:lineRule="exact"/>
        <w:ind w:left="0" w:firstLine="0"/>
        <w:rPr>
          <w:rFonts w:asciiTheme="minorHAnsi" w:hAnsiTheme="minorHAnsi"/>
          <w:sz w:val="13"/>
          <w:szCs w:val="13"/>
          <w:lang w:val="ru-RU"/>
        </w:rPr>
      </w:pPr>
    </w:p>
    <w:p w:rsidR="000E642A" w:rsidRPr="00CF048D" w:rsidRDefault="00CF048D" w:rsidP="00145F8E">
      <w:pPr>
        <w:spacing w:after="0" w:line="160" w:lineRule="exact"/>
        <w:ind w:left="0" w:firstLine="0"/>
        <w:rPr>
          <w:rFonts w:asciiTheme="minorHAnsi" w:hAnsiTheme="minorHAnsi"/>
          <w:sz w:val="13"/>
          <w:szCs w:val="13"/>
          <w:lang w:val="ru-RU"/>
        </w:rPr>
      </w:pPr>
      <w:r w:rsidRPr="00CF048D">
        <w:rPr>
          <w:rFonts w:asciiTheme="minorHAnsi" w:hAnsiTheme="minorHAnsi"/>
          <w:sz w:val="13"/>
          <w:szCs w:val="13"/>
        </w:rPr>
        <w:t>Er</w:t>
      </w:r>
      <w:r w:rsidRPr="00CF048D">
        <w:rPr>
          <w:rFonts w:asciiTheme="minorHAnsi" w:hAnsiTheme="minorHAnsi"/>
          <w:sz w:val="13"/>
          <w:szCs w:val="13"/>
          <w:lang w:val="ru-RU"/>
        </w:rPr>
        <w:t>32: Указывает на обнаружение нижним контроллером аномального состояния перегрузки двигателя.</w:t>
      </w:r>
    </w:p>
    <w:tbl>
      <w:tblPr>
        <w:tblStyle w:val="TableGrid"/>
        <w:tblW w:w="7209" w:type="dxa"/>
        <w:tblInd w:w="13" w:type="dxa"/>
        <w:tblCellMar>
          <w:left w:w="133" w:type="dxa"/>
          <w:right w:w="115" w:type="dxa"/>
        </w:tblCellMar>
        <w:tblLook w:val="04A0"/>
      </w:tblPr>
      <w:tblGrid>
        <w:gridCol w:w="975"/>
        <w:gridCol w:w="3133"/>
        <w:gridCol w:w="3101"/>
      </w:tblGrid>
      <w:tr w:rsidR="000E642A" w:rsidRPr="00C823A7" w:rsidTr="000E642A">
        <w:trPr>
          <w:trHeight w:val="276"/>
        </w:trPr>
        <w:tc>
          <w:tcPr>
            <w:tcW w:w="975" w:type="dxa"/>
            <w:vMerge w:val="restart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0E642A" w:rsidRPr="003319B9" w:rsidRDefault="00CF048D" w:rsidP="006B2B93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</w:rPr>
            </w:pPr>
            <w:r>
              <w:rPr>
                <w:lang w:val="ru-RU"/>
              </w:rPr>
              <w:t>Решение проблемы</w:t>
            </w:r>
            <w:r>
              <w:t xml:space="preserve"> Er32</w:t>
            </w:r>
          </w:p>
        </w:tc>
        <w:tc>
          <w:tcPr>
            <w:tcW w:w="3133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0E642A" w:rsidRPr="00CF048D" w:rsidRDefault="00CF048D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CF048D">
              <w:rPr>
                <w:rFonts w:asciiTheme="minorHAnsi" w:hAnsiTheme="minorHAnsi"/>
                <w:sz w:val="13"/>
                <w:szCs w:val="13"/>
                <w:lang w:val="ru-RU"/>
              </w:rPr>
              <w:t>Ток слишком высок в течение продолжительного времени.</w:t>
            </w:r>
          </w:p>
        </w:tc>
        <w:tc>
          <w:tcPr>
            <w:tcW w:w="3101" w:type="dxa"/>
            <w:tcBorders>
              <w:top w:val="single" w:sz="4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0E642A" w:rsidRPr="00CF048D" w:rsidRDefault="00CF048D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CF048D">
              <w:rPr>
                <w:rFonts w:asciiTheme="minorHAnsi" w:hAnsiTheme="minorHAnsi"/>
                <w:sz w:val="13"/>
                <w:szCs w:val="13"/>
                <w:lang w:val="ru-RU"/>
              </w:rPr>
              <w:t>Решение: проверьте исправность и соответствие параметров линии электропитания.</w:t>
            </w:r>
          </w:p>
        </w:tc>
      </w:tr>
      <w:tr w:rsidR="000E642A" w:rsidRPr="00C823A7" w:rsidTr="000E642A">
        <w:trPr>
          <w:trHeight w:val="252"/>
        </w:trPr>
        <w:tc>
          <w:tcPr>
            <w:tcW w:w="975" w:type="dxa"/>
            <w:vMerge/>
            <w:tcBorders>
              <w:top w:val="nil"/>
              <w:left w:val="single" w:sz="4" w:space="0" w:color="181717"/>
              <w:bottom w:val="single" w:sz="4" w:space="0" w:color="auto"/>
              <w:right w:val="single" w:sz="4" w:space="0" w:color="181717"/>
            </w:tcBorders>
          </w:tcPr>
          <w:p w:rsidR="000E642A" w:rsidRPr="00CF048D" w:rsidRDefault="000E642A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</w:p>
        </w:tc>
        <w:tc>
          <w:tcPr>
            <w:tcW w:w="3133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0E642A" w:rsidRPr="00CF048D" w:rsidRDefault="00CF048D" w:rsidP="00145F8E">
            <w:pPr>
              <w:spacing w:after="0" w:line="160" w:lineRule="exact"/>
              <w:ind w:left="0" w:right="28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CF048D">
              <w:rPr>
                <w:rFonts w:asciiTheme="minorHAnsi" w:hAnsiTheme="minorHAnsi"/>
                <w:sz w:val="13"/>
                <w:szCs w:val="13"/>
                <w:lang w:val="ru-RU"/>
              </w:rPr>
              <w:t>Неисправна схема обнаружения на плате нижнего контроллера.</w:t>
            </w:r>
          </w:p>
        </w:tc>
        <w:tc>
          <w:tcPr>
            <w:tcW w:w="3101" w:type="dxa"/>
            <w:tcBorders>
              <w:top w:val="single" w:sz="3" w:space="0" w:color="181717"/>
              <w:left w:val="single" w:sz="4" w:space="0" w:color="181717"/>
              <w:bottom w:val="single" w:sz="3" w:space="0" w:color="181717"/>
              <w:right w:val="single" w:sz="4" w:space="0" w:color="181717"/>
            </w:tcBorders>
            <w:vAlign w:val="center"/>
          </w:tcPr>
          <w:p w:rsidR="000E642A" w:rsidRPr="00CF048D" w:rsidRDefault="00CF048D" w:rsidP="00145F8E">
            <w:pPr>
              <w:spacing w:after="0" w:line="160" w:lineRule="exact"/>
              <w:ind w:left="0" w:firstLine="0"/>
              <w:rPr>
                <w:rFonts w:asciiTheme="minorHAnsi" w:hAnsiTheme="minorHAnsi"/>
                <w:sz w:val="13"/>
                <w:szCs w:val="13"/>
                <w:lang w:val="ru-RU"/>
              </w:rPr>
            </w:pPr>
            <w:r w:rsidRPr="00CF048D">
              <w:rPr>
                <w:rFonts w:asciiTheme="minorHAnsi" w:hAnsiTheme="minorHAnsi"/>
                <w:sz w:val="13"/>
                <w:szCs w:val="13"/>
                <w:lang w:val="ru-RU"/>
              </w:rPr>
              <w:t>Решение: замените нижний контроллер (требуется ремонт).</w:t>
            </w:r>
          </w:p>
        </w:tc>
      </w:tr>
    </w:tbl>
    <w:p w:rsidR="00996E7C" w:rsidRDefault="00996E7C" w:rsidP="000E642A">
      <w:pPr>
        <w:spacing w:after="0" w:line="240" w:lineRule="auto"/>
        <w:ind w:left="0" w:firstLine="0"/>
        <w:rPr>
          <w:rFonts w:eastAsiaTheme="minorEastAsia"/>
          <w:b/>
          <w:sz w:val="20"/>
          <w:szCs w:val="20"/>
          <w:u w:val="single"/>
          <w:lang w:val="ru-RU"/>
        </w:rPr>
      </w:pPr>
    </w:p>
    <w:p w:rsidR="00996E7C" w:rsidRDefault="00996E7C">
      <w:pPr>
        <w:spacing w:after="0" w:line="240" w:lineRule="auto"/>
        <w:ind w:left="0" w:firstLine="0"/>
        <w:rPr>
          <w:rFonts w:eastAsiaTheme="minorEastAsia"/>
          <w:b/>
          <w:sz w:val="20"/>
          <w:szCs w:val="20"/>
          <w:u w:val="single"/>
          <w:lang w:val="ru-RU"/>
        </w:rPr>
      </w:pPr>
      <w:r>
        <w:rPr>
          <w:rFonts w:eastAsiaTheme="minorEastAsia"/>
          <w:b/>
          <w:sz w:val="20"/>
          <w:szCs w:val="20"/>
          <w:u w:val="single"/>
          <w:lang w:val="ru-RU"/>
        </w:rPr>
        <w:br w:type="page"/>
      </w:r>
    </w:p>
    <w:p w:rsidR="00996E7C" w:rsidRPr="00996E7C" w:rsidRDefault="00996E7C" w:rsidP="00996E7C">
      <w:pPr>
        <w:pStyle w:val="Heading1"/>
        <w:spacing w:before="0"/>
        <w:ind w:left="0"/>
        <w:jc w:val="center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lastRenderedPageBreak/>
        <w:t>ПРАВИЛА УХОДА И ТЕХНИЧЕСКОГО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ОБСЛУЖИВАНИЯ.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Регулярное и своевременное техническое обслуживание продлевает срок</w:t>
      </w:r>
      <w:r w:rsidRPr="00996E7C">
        <w:rPr>
          <w:rFonts w:asciiTheme="minorHAnsi" w:hAnsiTheme="minorHAnsi"/>
          <w:spacing w:val="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службы тренажера. Мы рекомендуем Вам выполнять следующие</w:t>
      </w:r>
      <w:r w:rsidRPr="00996E7C">
        <w:rPr>
          <w:rFonts w:asciiTheme="minorHAnsi" w:hAnsiTheme="minorHAnsi"/>
          <w:spacing w:val="3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профилактические процедуры.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Общие рекомендации по</w:t>
      </w:r>
      <w:r w:rsidRPr="00996E7C">
        <w:rPr>
          <w:rFonts w:asciiTheme="minorHAnsi" w:hAnsiTheme="minorHAnsi"/>
          <w:spacing w:val="-1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уходу: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Перед любым обслуживанием обязательно отключайте тренажер от</w:t>
      </w:r>
      <w:r w:rsidRPr="00996E7C">
        <w:rPr>
          <w:rFonts w:asciiTheme="minorHAnsi" w:hAnsiTheme="minorHAnsi"/>
          <w:spacing w:val="1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электрической сети. К обслуживанию можно приступать примерно через 1 минуту, после</w:t>
      </w:r>
      <w:r w:rsidRPr="00996E7C">
        <w:rPr>
          <w:rFonts w:asciiTheme="minorHAnsi" w:hAnsiTheme="minorHAnsi"/>
          <w:spacing w:val="4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полного обесточивания внутренних электрических цепей тренажера. Регулярно</w:t>
      </w:r>
      <w:r w:rsidRPr="00996E7C">
        <w:rPr>
          <w:rFonts w:asciiTheme="minorHAnsi" w:hAnsiTheme="minorHAnsi"/>
          <w:spacing w:val="4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осматривайте Ваш тренажер на предмет отсутствия посторонних предметов, пыли и грязи</w:t>
      </w:r>
      <w:r w:rsidRPr="00996E7C">
        <w:rPr>
          <w:rFonts w:asciiTheme="minorHAnsi" w:hAnsiTheme="minorHAnsi"/>
          <w:spacing w:val="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 тренажере.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Не применяйте абразивные составы, агрессивные жидкости для чистки рабочих поверхностей тренажера – ацетон, бензин, бензол и их производные, во</w:t>
      </w:r>
      <w:r w:rsidRPr="00996E7C">
        <w:rPr>
          <w:rFonts w:asciiTheme="minorHAnsi" w:hAnsiTheme="minorHAnsi"/>
          <w:spacing w:val="6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избежание повреждения лакокрасочного покрытия и пластиковых деталей. Для</w:t>
      </w:r>
      <w:r w:rsidRPr="00996E7C">
        <w:rPr>
          <w:rFonts w:asciiTheme="minorHAnsi" w:hAnsiTheme="minorHAnsi"/>
          <w:spacing w:val="4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ухода рекомендуется применять слегка смоченную нейтральным раствором</w:t>
      </w:r>
      <w:r w:rsidRPr="00996E7C">
        <w:rPr>
          <w:rFonts w:asciiTheme="minorHAnsi" w:hAnsiTheme="minorHAnsi"/>
          <w:spacing w:val="1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моющей жидкости ткань. После протрите сухой</w:t>
      </w:r>
      <w:r w:rsidRPr="00996E7C">
        <w:rPr>
          <w:rFonts w:asciiTheme="minorHAnsi" w:hAnsiTheme="minorHAnsi"/>
          <w:spacing w:val="-1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тканью.</w:t>
      </w:r>
    </w:p>
    <w:p w:rsidR="00996E7C" w:rsidRPr="00996E7C" w:rsidRDefault="00996E7C" w:rsidP="00996E7C">
      <w:pPr>
        <w:pStyle w:val="Heading1"/>
        <w:spacing w:before="87"/>
        <w:jc w:val="center"/>
        <w:rPr>
          <w:rFonts w:asciiTheme="minorHAnsi" w:hAnsiTheme="minorHAnsi" w:cs="Arial"/>
          <w:bCs w:val="0"/>
          <w:sz w:val="20"/>
          <w:szCs w:val="20"/>
          <w:bdr w:val="none" w:sz="0" w:space="0" w:color="auto" w:frame="1"/>
          <w:shd w:val="clear" w:color="auto" w:fill="FFFFFF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center"/>
        <w:rPr>
          <w:rFonts w:asciiTheme="minorHAnsi" w:hAnsiTheme="minorHAnsi"/>
          <w:bCs w:val="0"/>
          <w:sz w:val="20"/>
          <w:szCs w:val="20"/>
          <w:lang w:val="ru-RU"/>
        </w:rPr>
      </w:pPr>
      <w:r w:rsidRPr="00996E7C">
        <w:rPr>
          <w:rFonts w:asciiTheme="minorHAnsi" w:hAnsiTheme="minorHAnsi" w:cs="Arial"/>
          <w:bCs w:val="0"/>
          <w:sz w:val="20"/>
          <w:szCs w:val="20"/>
          <w:bdr w:val="none" w:sz="0" w:space="0" w:color="auto" w:frame="1"/>
          <w:shd w:val="clear" w:color="auto" w:fill="FFFFFF"/>
          <w:lang w:val="ru-RU"/>
        </w:rPr>
        <w:t>Профилактическое техническое обслуживание.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b/>
          <w:i/>
          <w:sz w:val="20"/>
          <w:szCs w:val="20"/>
          <w:u w:val="single"/>
          <w:lang w:val="ru-RU"/>
        </w:rPr>
      </w:pPr>
      <w:r w:rsidRPr="00996E7C">
        <w:rPr>
          <w:rFonts w:asciiTheme="minorHAnsi" w:hAnsiTheme="minorHAnsi"/>
          <w:b/>
          <w:i/>
          <w:sz w:val="20"/>
          <w:szCs w:val="20"/>
          <w:u w:val="single"/>
          <w:lang w:val="ru-RU"/>
        </w:rPr>
        <w:t>Ежедневные или после каждой тренировки</w:t>
      </w:r>
      <w:r w:rsidRPr="00996E7C">
        <w:rPr>
          <w:rFonts w:asciiTheme="minorHAnsi" w:hAnsiTheme="minorHAnsi"/>
          <w:b/>
          <w:i/>
          <w:spacing w:val="-13"/>
          <w:sz w:val="20"/>
          <w:szCs w:val="20"/>
          <w:u w:val="single"/>
          <w:lang w:val="ru-RU"/>
        </w:rPr>
        <w:t xml:space="preserve"> </w:t>
      </w:r>
      <w:r w:rsidRPr="00996E7C">
        <w:rPr>
          <w:rFonts w:asciiTheme="minorHAnsi" w:hAnsiTheme="minorHAnsi"/>
          <w:b/>
          <w:i/>
          <w:sz w:val="20"/>
          <w:szCs w:val="20"/>
          <w:u w:val="single"/>
          <w:lang w:val="ru-RU"/>
        </w:rPr>
        <w:t>проверки.</w:t>
      </w:r>
    </w:p>
    <w:p w:rsidR="00996E7C" w:rsidRPr="00996E7C" w:rsidRDefault="00996E7C" w:rsidP="00996E7C">
      <w:pPr>
        <w:pStyle w:val="ab"/>
        <w:ind w:left="0" w:firstLine="0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Почистите и осмотрите беговую дорожку, выполнив следующие</w:t>
      </w:r>
      <w:r w:rsidRPr="00996E7C">
        <w:rPr>
          <w:rFonts w:asciiTheme="minorHAnsi" w:hAnsiTheme="minorHAnsi"/>
          <w:spacing w:val="-1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действия: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Выключите тумблер питания беговой дорожки, затем отключите ее от</w:t>
      </w:r>
      <w:r w:rsidRPr="00996E7C">
        <w:rPr>
          <w:rFonts w:asciiTheme="minorHAnsi" w:hAnsiTheme="minorHAnsi"/>
          <w:spacing w:val="-1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сети;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Протрите беговое полотно, корпус, кожух двигателя и консоль влажной</w:t>
      </w:r>
      <w:r w:rsidRPr="00996E7C">
        <w:rPr>
          <w:rFonts w:asciiTheme="minorHAnsi" w:hAnsiTheme="minorHAnsi"/>
          <w:spacing w:val="-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тряпкой;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Не используйте растворители, они могут повредить</w:t>
      </w:r>
      <w:r w:rsidRPr="00996E7C">
        <w:rPr>
          <w:rFonts w:asciiTheme="minorHAnsi" w:hAnsiTheme="minorHAnsi"/>
          <w:spacing w:val="-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тренажер;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Осмотрите шнур питания. Если он поврежден, обратитесь к</w:t>
      </w:r>
      <w:r w:rsidRPr="00996E7C">
        <w:rPr>
          <w:rFonts w:asciiTheme="minorHAnsi" w:hAnsiTheme="minorHAnsi"/>
          <w:spacing w:val="-1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представителям компании-продавца или уполномоченный сервисный центр для его</w:t>
      </w:r>
      <w:r w:rsidRPr="00996E7C">
        <w:rPr>
          <w:rFonts w:asciiTheme="minorHAnsi" w:hAnsiTheme="minorHAnsi"/>
          <w:spacing w:val="-1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замены, использование тренажера с поврежденным шнуром питания</w:t>
      </w:r>
      <w:r w:rsidRPr="00996E7C">
        <w:rPr>
          <w:rFonts w:asciiTheme="minorHAnsi" w:hAnsiTheme="minorHAnsi"/>
          <w:spacing w:val="-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запрещено;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Убедитесь, что шнур не попал под транспортировочные колесики тренажера</w:t>
      </w:r>
      <w:r w:rsidRPr="00996E7C">
        <w:rPr>
          <w:rFonts w:asciiTheme="minorHAnsi" w:hAnsiTheme="minorHAnsi"/>
          <w:spacing w:val="-2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или в другое место, где он может оказаться защемлен или оборван, и не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слишком натянут на максимальном уровне наклона беговой</w:t>
      </w:r>
      <w:r w:rsidRPr="00996E7C">
        <w:rPr>
          <w:rFonts w:asciiTheme="minorHAnsi" w:hAnsiTheme="minorHAnsi"/>
          <w:spacing w:val="-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Проверьте натяжение и центровку бегового полотна. Убедитесь, что оно</w:t>
      </w:r>
      <w:r w:rsidRPr="00996E7C">
        <w:rPr>
          <w:rFonts w:asciiTheme="minorHAnsi" w:hAnsiTheme="minorHAnsi"/>
          <w:spacing w:val="-2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 повредит другие части тренажера из-за нарушения</w:t>
      </w:r>
      <w:r w:rsidRPr="00996E7C">
        <w:rPr>
          <w:rFonts w:asciiTheme="minorHAnsi" w:hAnsiTheme="minorHAnsi"/>
          <w:spacing w:val="-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центровки;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Убедитесь, что тренажер находится на достаточном расстоянии от стен</w:t>
      </w:r>
      <w:r w:rsidRPr="00996E7C">
        <w:rPr>
          <w:rFonts w:asciiTheme="minorHAnsi" w:hAnsiTheme="minorHAnsi"/>
          <w:spacing w:val="-2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(не </w:t>
      </w:r>
      <w:r w:rsidRPr="00996E7C">
        <w:rPr>
          <w:rFonts w:asciiTheme="minorHAnsi" w:hAnsiTheme="minorHAnsi"/>
          <w:sz w:val="20"/>
          <w:szCs w:val="20"/>
          <w:lang w:val="ru-RU"/>
        </w:rPr>
        <w:lastRenderedPageBreak/>
        <w:t>менее 50</w:t>
      </w:r>
      <w:r w:rsidRPr="00996E7C">
        <w:rPr>
          <w:rFonts w:asciiTheme="minorHAnsi" w:hAnsiTheme="minorHAnsi"/>
          <w:spacing w:val="-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см);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Проверьте наличие и целостность зажима и ключа аварийной</w:t>
      </w:r>
      <w:r w:rsidRPr="00996E7C">
        <w:rPr>
          <w:rFonts w:asciiTheme="minorHAnsi" w:hAnsiTheme="minorHAnsi"/>
          <w:spacing w:val="-2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остановки дорожки.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b w:val="0"/>
          <w:bCs w:val="0"/>
          <w:i/>
          <w:sz w:val="20"/>
          <w:szCs w:val="20"/>
          <w:u w:val="single"/>
          <w:lang w:val="ru-RU"/>
        </w:rPr>
      </w:pPr>
      <w:r w:rsidRPr="00996E7C">
        <w:rPr>
          <w:rFonts w:asciiTheme="minorHAnsi" w:hAnsiTheme="minorHAnsi"/>
          <w:i/>
          <w:sz w:val="20"/>
          <w:szCs w:val="20"/>
          <w:u w:val="single"/>
          <w:lang w:val="ru-RU"/>
        </w:rPr>
        <w:t>Еженедельные</w:t>
      </w:r>
      <w:r w:rsidRPr="00996E7C">
        <w:rPr>
          <w:rFonts w:asciiTheme="minorHAnsi" w:hAnsiTheme="minorHAnsi"/>
          <w:i/>
          <w:spacing w:val="-10"/>
          <w:sz w:val="20"/>
          <w:szCs w:val="20"/>
          <w:u w:val="single"/>
          <w:lang w:val="ru-RU"/>
        </w:rPr>
        <w:t xml:space="preserve"> </w:t>
      </w:r>
      <w:r w:rsidRPr="00996E7C">
        <w:rPr>
          <w:rFonts w:asciiTheme="minorHAnsi" w:hAnsiTheme="minorHAnsi"/>
          <w:i/>
          <w:sz w:val="20"/>
          <w:szCs w:val="20"/>
          <w:u w:val="single"/>
          <w:lang w:val="ru-RU"/>
        </w:rPr>
        <w:t>проверки</w:t>
      </w:r>
    </w:p>
    <w:p w:rsidR="00996E7C" w:rsidRPr="00996E7C" w:rsidRDefault="00996E7C" w:rsidP="00996E7C">
      <w:pPr>
        <w:pStyle w:val="ab"/>
        <w:ind w:left="0" w:firstLine="0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Уборка от пыли и мусора поверхности под беговой</w:t>
      </w:r>
      <w:r w:rsidRPr="00996E7C">
        <w:rPr>
          <w:rFonts w:asciiTheme="minorHAnsi" w:hAnsiTheme="minorHAnsi"/>
          <w:spacing w:val="-2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дорожкой: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Выключите тумблер беговой дорожки, затем отключите ее от</w:t>
      </w:r>
      <w:r w:rsidRPr="00996E7C">
        <w:rPr>
          <w:rFonts w:asciiTheme="minorHAnsi" w:hAnsiTheme="minorHAnsi"/>
          <w:spacing w:val="-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сети;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Сложите тренажер, убедившись в надежности его фиксации в</w:t>
      </w:r>
      <w:r w:rsidRPr="00996E7C">
        <w:rPr>
          <w:rFonts w:asciiTheme="minorHAnsi" w:hAnsiTheme="minorHAnsi"/>
          <w:spacing w:val="-2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вертикальном положении (для складных</w:t>
      </w:r>
      <w:r w:rsidRPr="00996E7C">
        <w:rPr>
          <w:rFonts w:asciiTheme="minorHAnsi" w:hAnsiTheme="minorHAnsi"/>
          <w:spacing w:val="-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моделей);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Переместите тренажер в другое место, чтобы удалить пыль или другой</w:t>
      </w:r>
      <w:r w:rsidRPr="00996E7C">
        <w:rPr>
          <w:rFonts w:asciiTheme="minorHAnsi" w:hAnsiTheme="minorHAnsi"/>
          <w:spacing w:val="-3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мусор, который мог накопиться под беговой</w:t>
      </w:r>
      <w:r w:rsidRPr="00996E7C">
        <w:rPr>
          <w:rFonts w:asciiTheme="minorHAnsi" w:hAnsiTheme="minorHAnsi"/>
          <w:spacing w:val="-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дорожкой;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</w:rPr>
      </w:pPr>
      <w:proofErr w:type="spellStart"/>
      <w:r w:rsidRPr="00996E7C">
        <w:rPr>
          <w:rFonts w:asciiTheme="minorHAnsi" w:hAnsiTheme="minorHAnsi"/>
          <w:sz w:val="20"/>
          <w:szCs w:val="20"/>
        </w:rPr>
        <w:t>Поставьте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тренажер</w:t>
      </w:r>
      <w:proofErr w:type="spellEnd"/>
      <w:r w:rsidRPr="00996E7C">
        <w:rPr>
          <w:rFonts w:asciiTheme="minorHAnsi" w:hAnsiTheme="minorHAnsi"/>
          <w:spacing w:val="-5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обратно</w:t>
      </w:r>
      <w:proofErr w:type="spellEnd"/>
      <w:r w:rsidRPr="00996E7C">
        <w:rPr>
          <w:rFonts w:asciiTheme="minorHAnsi" w:hAnsiTheme="minorHAnsi"/>
          <w:sz w:val="20"/>
          <w:szCs w:val="20"/>
        </w:rPr>
        <w:t>.</w:t>
      </w:r>
    </w:p>
    <w:p w:rsidR="00996E7C" w:rsidRPr="00996E7C" w:rsidRDefault="00996E7C" w:rsidP="00996E7C">
      <w:pPr>
        <w:pStyle w:val="Heading1"/>
        <w:spacing w:before="0"/>
        <w:ind w:left="0"/>
        <w:jc w:val="both"/>
        <w:rPr>
          <w:rFonts w:asciiTheme="minorHAnsi" w:hAnsiTheme="minorHAnsi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/>
        <w:jc w:val="both"/>
        <w:rPr>
          <w:rFonts w:asciiTheme="minorHAnsi" w:hAnsiTheme="minorHAnsi"/>
          <w:b w:val="0"/>
          <w:bCs w:val="0"/>
          <w:i/>
          <w:sz w:val="20"/>
          <w:szCs w:val="20"/>
          <w:u w:val="single"/>
        </w:rPr>
      </w:pPr>
      <w:proofErr w:type="spellStart"/>
      <w:r w:rsidRPr="00996E7C">
        <w:rPr>
          <w:rFonts w:asciiTheme="minorHAnsi" w:hAnsiTheme="minorHAnsi"/>
          <w:i/>
          <w:sz w:val="20"/>
          <w:szCs w:val="20"/>
          <w:u w:val="single"/>
        </w:rPr>
        <w:t>Ежемесячные</w:t>
      </w:r>
      <w:proofErr w:type="spellEnd"/>
      <w:r w:rsidRPr="00996E7C">
        <w:rPr>
          <w:rFonts w:asciiTheme="minorHAnsi" w:hAnsiTheme="minorHAnsi"/>
          <w:i/>
          <w:sz w:val="20"/>
          <w:szCs w:val="20"/>
          <w:u w:val="single"/>
        </w:rPr>
        <w:t xml:space="preserve"> </w:t>
      </w:r>
      <w:proofErr w:type="spellStart"/>
      <w:r w:rsidRPr="00996E7C">
        <w:rPr>
          <w:rFonts w:asciiTheme="minorHAnsi" w:hAnsiTheme="minorHAnsi"/>
          <w:i/>
          <w:sz w:val="20"/>
          <w:szCs w:val="20"/>
          <w:u w:val="single"/>
        </w:rPr>
        <w:t>проверки</w:t>
      </w:r>
      <w:proofErr w:type="spellEnd"/>
      <w:r w:rsidRPr="00996E7C">
        <w:rPr>
          <w:rFonts w:asciiTheme="minorHAnsi" w:hAnsiTheme="minorHAnsi"/>
          <w:i/>
          <w:sz w:val="20"/>
          <w:szCs w:val="20"/>
          <w:u w:val="single"/>
        </w:rPr>
        <w:t xml:space="preserve"> –</w:t>
      </w:r>
      <w:r w:rsidRPr="00996E7C">
        <w:rPr>
          <w:rFonts w:asciiTheme="minorHAnsi" w:hAnsiTheme="minorHAnsi"/>
          <w:i/>
          <w:spacing w:val="-10"/>
          <w:sz w:val="20"/>
          <w:szCs w:val="20"/>
          <w:u w:val="single"/>
        </w:rPr>
        <w:t xml:space="preserve"> </w:t>
      </w:r>
      <w:r w:rsidRPr="00996E7C">
        <w:rPr>
          <w:rFonts w:asciiTheme="minorHAnsi" w:hAnsiTheme="minorHAnsi"/>
          <w:i/>
          <w:sz w:val="20"/>
          <w:szCs w:val="20"/>
          <w:u w:val="single"/>
        </w:rPr>
        <w:t>ВАЖНО!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Выключите тумблер питания беговой дорожки, затем отключите ее от</w:t>
      </w:r>
      <w:r w:rsidRPr="00996E7C">
        <w:rPr>
          <w:rFonts w:asciiTheme="minorHAnsi" w:hAnsiTheme="minorHAnsi"/>
          <w:spacing w:val="-1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сети;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Проверьте затяжку всех монтажных болтов</w:t>
      </w:r>
      <w:r w:rsidRPr="00996E7C">
        <w:rPr>
          <w:rFonts w:asciiTheme="minorHAnsi" w:hAnsiTheme="minorHAnsi"/>
          <w:spacing w:val="-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тренажера;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Внимательно осмотрите все пластиковые элементы дорожки (подставки для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ног, кожух моторного отсека, корпус дисплея и пр.). Они не должны</w:t>
      </w:r>
      <w:r w:rsidRPr="00996E7C">
        <w:rPr>
          <w:rFonts w:asciiTheme="minorHAnsi" w:hAnsiTheme="minorHAnsi"/>
          <w:spacing w:val="-1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иметь повреждений, если таковые имеются, обратитесь к представителям</w:t>
      </w:r>
      <w:r w:rsidRPr="00996E7C">
        <w:rPr>
          <w:rFonts w:asciiTheme="minorHAnsi" w:hAnsiTheme="minorHAnsi"/>
          <w:spacing w:val="-1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компании- продавца или уполномоченный сервисный центр для их</w:t>
      </w:r>
      <w:r w:rsidRPr="00996E7C">
        <w:rPr>
          <w:rFonts w:asciiTheme="minorHAnsi" w:hAnsiTheme="minorHAnsi"/>
          <w:spacing w:val="-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замены;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Снимите кожух моторного отсека, дождитесь, пока все индикаторы на</w:t>
      </w:r>
      <w:r w:rsidRPr="00996E7C">
        <w:rPr>
          <w:rFonts w:asciiTheme="minorHAnsi" w:hAnsiTheme="minorHAnsi"/>
          <w:spacing w:val="-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платах погаснут;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Аккуратно удалите пыль и прочие загрязнения с поверхности электродвигателя</w:t>
      </w:r>
      <w:r w:rsidRPr="00996E7C">
        <w:rPr>
          <w:rFonts w:asciiTheme="minorHAnsi" w:hAnsiTheme="minorHAnsi"/>
          <w:spacing w:val="-2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 из моторного отсека с помощью пылесоса. Невыполнение этой процедуры</w:t>
      </w:r>
      <w:r w:rsidRPr="00996E7C">
        <w:rPr>
          <w:rFonts w:asciiTheme="minorHAnsi" w:hAnsiTheme="minorHAnsi"/>
          <w:spacing w:val="-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может привести к преждевременному отказу электрических</w:t>
      </w:r>
      <w:r w:rsidRPr="00996E7C">
        <w:rPr>
          <w:rFonts w:asciiTheme="minorHAnsi" w:hAnsiTheme="minorHAnsi"/>
          <w:spacing w:val="-1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компонентов;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Убедитесь, что дека тренажера смазана. При необходимости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добавьте силиконовую смазку на ее поверхность, уделяя особое внимание</w:t>
      </w:r>
      <w:r w:rsidRPr="00996E7C">
        <w:rPr>
          <w:rFonts w:asciiTheme="minorHAnsi" w:hAnsiTheme="minorHAnsi"/>
          <w:spacing w:val="-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центральной части;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Протрите беговое полотно влажной</w:t>
      </w:r>
      <w:r w:rsidRPr="00996E7C">
        <w:rPr>
          <w:rFonts w:asciiTheme="minorHAnsi" w:hAnsiTheme="minorHAnsi"/>
          <w:spacing w:val="-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тряпкой.</w:t>
      </w:r>
    </w:p>
    <w:p w:rsid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b w:val="0"/>
          <w:bCs w:val="0"/>
          <w:i/>
          <w:sz w:val="20"/>
          <w:szCs w:val="20"/>
          <w:u w:val="single"/>
        </w:rPr>
      </w:pPr>
      <w:proofErr w:type="spellStart"/>
      <w:r w:rsidRPr="00996E7C">
        <w:rPr>
          <w:rFonts w:asciiTheme="minorHAnsi" w:hAnsiTheme="minorHAnsi"/>
          <w:i/>
          <w:sz w:val="20"/>
          <w:szCs w:val="20"/>
          <w:u w:val="single"/>
        </w:rPr>
        <w:lastRenderedPageBreak/>
        <w:t>Ежеквартальные</w:t>
      </w:r>
      <w:proofErr w:type="spellEnd"/>
      <w:r w:rsidRPr="00996E7C">
        <w:rPr>
          <w:rFonts w:asciiTheme="minorHAnsi" w:hAnsiTheme="minorHAnsi"/>
          <w:i/>
          <w:sz w:val="20"/>
          <w:szCs w:val="20"/>
          <w:u w:val="single"/>
        </w:rPr>
        <w:t xml:space="preserve"> </w:t>
      </w:r>
      <w:proofErr w:type="spellStart"/>
      <w:r w:rsidRPr="00996E7C">
        <w:rPr>
          <w:rFonts w:asciiTheme="minorHAnsi" w:hAnsiTheme="minorHAnsi"/>
          <w:i/>
          <w:sz w:val="20"/>
          <w:szCs w:val="20"/>
          <w:u w:val="single"/>
        </w:rPr>
        <w:t>проверки</w:t>
      </w:r>
      <w:proofErr w:type="spellEnd"/>
      <w:r w:rsidRPr="00996E7C">
        <w:rPr>
          <w:rFonts w:asciiTheme="minorHAnsi" w:hAnsiTheme="minorHAnsi"/>
          <w:i/>
          <w:sz w:val="20"/>
          <w:szCs w:val="20"/>
          <w:u w:val="single"/>
        </w:rPr>
        <w:t xml:space="preserve"> – ОЧЕНЬ</w:t>
      </w:r>
      <w:r w:rsidRPr="00996E7C">
        <w:rPr>
          <w:rFonts w:asciiTheme="minorHAnsi" w:hAnsiTheme="minorHAnsi"/>
          <w:i/>
          <w:spacing w:val="-14"/>
          <w:sz w:val="20"/>
          <w:szCs w:val="20"/>
          <w:u w:val="single"/>
        </w:rPr>
        <w:t xml:space="preserve"> </w:t>
      </w:r>
      <w:r w:rsidRPr="00996E7C">
        <w:rPr>
          <w:rFonts w:asciiTheme="minorHAnsi" w:hAnsiTheme="minorHAnsi"/>
          <w:i/>
          <w:sz w:val="20"/>
          <w:szCs w:val="20"/>
          <w:u w:val="single"/>
        </w:rPr>
        <w:t>ВАЖНО!!!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Выключите тумблер питания беговой дорожки, затем отключите ее от</w:t>
      </w:r>
      <w:r w:rsidRPr="00996E7C">
        <w:rPr>
          <w:rFonts w:asciiTheme="minorHAnsi" w:hAnsiTheme="minorHAnsi"/>
          <w:spacing w:val="-1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сети;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 xml:space="preserve">Используя шестигранный </w:t>
      </w:r>
      <w:proofErr w:type="gramStart"/>
      <w:r w:rsidRPr="00996E7C">
        <w:rPr>
          <w:rFonts w:asciiTheme="minorHAnsi" w:hAnsiTheme="minorHAnsi"/>
          <w:sz w:val="20"/>
          <w:szCs w:val="20"/>
          <w:lang w:val="ru-RU"/>
        </w:rPr>
        <w:t>ключ</w:t>
      </w:r>
      <w:proofErr w:type="gramEnd"/>
      <w:r w:rsidRPr="00996E7C">
        <w:rPr>
          <w:rFonts w:asciiTheme="minorHAnsi" w:hAnsiTheme="minorHAnsi"/>
          <w:sz w:val="20"/>
          <w:szCs w:val="20"/>
          <w:lang w:val="ru-RU"/>
        </w:rPr>
        <w:t xml:space="preserve"> поставляющийся в комплекте, ослабьте левый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 правый регулировочные болты натяжения так, чтобы иметь</w:t>
      </w:r>
      <w:r w:rsidRPr="00996E7C">
        <w:rPr>
          <w:rFonts w:asciiTheme="minorHAnsi" w:hAnsiTheme="minorHAnsi"/>
          <w:spacing w:val="-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возможность приподнять полотно и получить визуальный доступ к беговой деке</w:t>
      </w:r>
      <w:r w:rsidRPr="00996E7C">
        <w:rPr>
          <w:rFonts w:asciiTheme="minorHAnsi" w:hAnsiTheme="minorHAnsi"/>
          <w:spacing w:val="-1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тренажера;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Проверьте состояния деки. Поверхность не должна иметь царапин и</w:t>
      </w:r>
      <w:r w:rsidRPr="00996E7C">
        <w:rPr>
          <w:rFonts w:asciiTheme="minorHAnsi" w:hAnsiTheme="minorHAnsi"/>
          <w:spacing w:val="-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потертостей и прочих повреждений. При их наличии обратитесь к представителям</w:t>
      </w:r>
      <w:r w:rsidRPr="00996E7C">
        <w:rPr>
          <w:rFonts w:asciiTheme="minorHAnsi" w:hAnsiTheme="minorHAnsi"/>
          <w:spacing w:val="-1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компании- продавца или уполномоченный сервисный центр для их</w:t>
      </w:r>
      <w:r w:rsidRPr="00996E7C">
        <w:rPr>
          <w:rFonts w:asciiTheme="minorHAnsi" w:hAnsiTheme="minorHAnsi"/>
          <w:spacing w:val="-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замены;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Проверьте состояние полотна. Внутренняя поверхность не должна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иметь признаков истончения и отслоения материала, а также порванных и</w:t>
      </w:r>
      <w:r w:rsidRPr="00996E7C">
        <w:rPr>
          <w:rFonts w:asciiTheme="minorHAnsi" w:hAnsiTheme="minorHAnsi"/>
          <w:spacing w:val="-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лопнувших участков;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Протрите сухой чистой тканью всю поверхность деки и внутреннюю</w:t>
      </w:r>
      <w:r w:rsidRPr="00996E7C">
        <w:rPr>
          <w:rFonts w:asciiTheme="minorHAnsi" w:hAnsiTheme="minorHAnsi"/>
          <w:spacing w:val="-22"/>
          <w:sz w:val="20"/>
          <w:szCs w:val="20"/>
          <w:lang w:val="ru-RU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поверхность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полотна</w:t>
      </w:r>
      <w:proofErr w:type="spellEnd"/>
      <w:r w:rsidRPr="00996E7C">
        <w:rPr>
          <w:rFonts w:asciiTheme="minorHAnsi" w:hAnsiTheme="minorHAnsi"/>
          <w:sz w:val="20"/>
          <w:szCs w:val="20"/>
        </w:rPr>
        <w:t>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Нанесите силиконовую смазку на поверхность деки беговой</w:t>
      </w:r>
      <w:r w:rsidRPr="00996E7C">
        <w:rPr>
          <w:rFonts w:asciiTheme="minorHAnsi" w:hAnsiTheme="minorHAnsi"/>
          <w:spacing w:val="-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Проверьте состояние износа приводного ремня основного двигателя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 правильности его</w:t>
      </w:r>
      <w:r w:rsidRPr="00996E7C">
        <w:rPr>
          <w:rFonts w:asciiTheme="minorHAnsi" w:hAnsiTheme="minorHAnsi"/>
          <w:spacing w:val="-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положения;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Снимите передний и задний валы и удалите наслоение пыли и грязи с</w:t>
      </w:r>
      <w:r w:rsidRPr="00996E7C">
        <w:rPr>
          <w:rFonts w:asciiTheme="minorHAnsi" w:hAnsiTheme="minorHAnsi"/>
          <w:spacing w:val="-1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их поверхностей;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Убедитесь в отсутствии посторонних шумов во время движения</w:t>
      </w:r>
      <w:r w:rsidRPr="00996E7C">
        <w:rPr>
          <w:rFonts w:asciiTheme="minorHAnsi" w:hAnsiTheme="minorHAnsi"/>
          <w:spacing w:val="-2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беговой дорожки.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Дека и беговое полотно – это детали тренажера, требующие особого внимания.</w:t>
      </w:r>
      <w:r w:rsidRPr="00996E7C">
        <w:rPr>
          <w:rFonts w:asciiTheme="minorHAnsi" w:hAnsiTheme="minorHAnsi"/>
          <w:spacing w:val="2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Важно соблюдать требования эксплуатации во избежание преждевременного износа</w:t>
      </w:r>
      <w:r w:rsidRPr="00996E7C">
        <w:rPr>
          <w:rFonts w:asciiTheme="minorHAnsi" w:hAnsiTheme="minorHAnsi"/>
          <w:spacing w:val="6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этих деталей, периодически проверять и проводить центровку и подтягивание</w:t>
      </w:r>
      <w:r w:rsidRPr="00996E7C">
        <w:rPr>
          <w:rFonts w:asciiTheme="minorHAnsi" w:hAnsiTheme="minorHAnsi"/>
          <w:spacing w:val="6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бегового полотна, а при необходимости и техническое обслуживание беговой</w:t>
      </w:r>
      <w:r w:rsidRPr="00996E7C">
        <w:rPr>
          <w:rFonts w:asciiTheme="minorHAnsi" w:hAnsiTheme="minorHAnsi"/>
          <w:spacing w:val="-1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дорожки.</w:t>
      </w: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center"/>
        <w:rPr>
          <w:rFonts w:asciiTheme="minorHAnsi" w:hAnsiTheme="minorHAnsi"/>
          <w:b w:val="0"/>
          <w:bCs w:val="0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РЕГУЛИРОВКА БЕГОВОГО</w:t>
      </w:r>
      <w:r w:rsidRPr="00996E7C">
        <w:rPr>
          <w:rFonts w:asciiTheme="minorHAnsi" w:hAnsiTheme="minorHAnsi"/>
          <w:spacing w:val="-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ПОЛОТНА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Регулировка бегового полотна производится по двум параметрам - натяжение</w:t>
      </w:r>
      <w:r w:rsidRPr="00996E7C">
        <w:rPr>
          <w:rFonts w:asciiTheme="minorHAnsi" w:hAnsiTheme="minorHAnsi"/>
          <w:spacing w:val="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 центровка бегового полотна. Первоначальная регулировка бегового</w:t>
      </w:r>
      <w:r w:rsidRPr="00996E7C">
        <w:rPr>
          <w:rFonts w:asciiTheme="minorHAnsi" w:hAnsiTheme="minorHAnsi"/>
          <w:spacing w:val="3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полотна производится на заводе изготовителе, но в связи с транспортировкой и</w:t>
      </w:r>
      <w:r w:rsidRPr="00996E7C">
        <w:rPr>
          <w:rFonts w:asciiTheme="minorHAnsi" w:hAnsiTheme="minorHAnsi"/>
          <w:spacing w:val="6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перемещением беговой дорожки, беговое полотно может сдвинуться и перед </w:t>
      </w:r>
      <w:r w:rsidRPr="00996E7C">
        <w:rPr>
          <w:rFonts w:asciiTheme="minorHAnsi" w:hAnsiTheme="minorHAnsi"/>
          <w:sz w:val="20"/>
          <w:szCs w:val="20"/>
          <w:lang w:val="ru-RU"/>
        </w:rPr>
        <w:lastRenderedPageBreak/>
        <w:t>началом</w:t>
      </w:r>
      <w:r w:rsidRPr="00996E7C">
        <w:rPr>
          <w:rFonts w:asciiTheme="minorHAnsi" w:hAnsiTheme="minorHAnsi"/>
          <w:spacing w:val="2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эксплуатации необходимо</w:t>
      </w:r>
      <w:r w:rsidRPr="00996E7C">
        <w:rPr>
          <w:rFonts w:asciiTheme="minorHAnsi" w:hAnsiTheme="minorHAnsi"/>
          <w:spacing w:val="4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произвести</w:t>
      </w:r>
      <w:r w:rsidRPr="00996E7C">
        <w:rPr>
          <w:rFonts w:asciiTheme="minorHAnsi" w:hAnsiTheme="minorHAnsi"/>
          <w:spacing w:val="4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повторный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контроль</w:t>
      </w:r>
      <w:r w:rsidRPr="00996E7C">
        <w:rPr>
          <w:rFonts w:asciiTheme="minorHAnsi" w:hAnsiTheme="minorHAnsi"/>
          <w:spacing w:val="4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положения</w:t>
      </w:r>
      <w:r w:rsidRPr="00996E7C">
        <w:rPr>
          <w:rFonts w:asciiTheme="minorHAnsi" w:hAnsiTheme="minorHAnsi"/>
          <w:spacing w:val="4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натяжения</w:t>
      </w:r>
      <w:r w:rsidRPr="00996E7C">
        <w:rPr>
          <w:rFonts w:asciiTheme="minorHAnsi" w:hAnsiTheme="minorHAnsi"/>
          <w:spacing w:val="4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полотна,</w:t>
      </w:r>
      <w:r w:rsidRPr="00996E7C">
        <w:rPr>
          <w:rFonts w:asciiTheme="minorHAnsi" w:hAnsiTheme="minorHAnsi"/>
          <w:spacing w:val="4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</w:t>
      </w:r>
      <w:r w:rsidRPr="00996E7C">
        <w:rPr>
          <w:rFonts w:asciiTheme="minorHAnsi" w:hAnsiTheme="minorHAnsi"/>
          <w:spacing w:val="3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при необходимости провести</w:t>
      </w:r>
      <w:r w:rsidRPr="00996E7C">
        <w:rPr>
          <w:rFonts w:asciiTheme="minorHAnsi" w:hAnsiTheme="minorHAnsi"/>
          <w:spacing w:val="-1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регулировку.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Чтобы правильно отрегулировать беговое полотно, следуйте указаниям,</w:t>
      </w:r>
      <w:r w:rsidRPr="00996E7C">
        <w:rPr>
          <w:rFonts w:asciiTheme="minorHAnsi" w:hAnsiTheme="minorHAnsi"/>
          <w:spacing w:val="4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приведенным ниже. Если во время занятия на беговой дорожке происходит</w:t>
      </w:r>
      <w:r w:rsidRPr="00996E7C">
        <w:rPr>
          <w:rFonts w:asciiTheme="minorHAnsi" w:hAnsiTheme="minorHAnsi"/>
          <w:spacing w:val="4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небольшое проскальзывание, то вероятнее всего, беговое полотно необходимо</w:t>
      </w:r>
      <w:r w:rsidRPr="00996E7C">
        <w:rPr>
          <w:rFonts w:asciiTheme="minorHAnsi" w:hAnsiTheme="minorHAnsi"/>
          <w:spacing w:val="-3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отрегулировать.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b w:val="0"/>
          <w:bCs w:val="0"/>
          <w:i/>
          <w:sz w:val="20"/>
          <w:szCs w:val="20"/>
        </w:rPr>
      </w:pPr>
      <w:proofErr w:type="spellStart"/>
      <w:r w:rsidRPr="00996E7C">
        <w:rPr>
          <w:rFonts w:asciiTheme="minorHAnsi" w:hAnsiTheme="minorHAnsi"/>
          <w:i/>
          <w:sz w:val="20"/>
          <w:szCs w:val="20"/>
        </w:rPr>
        <w:t>Увеличение</w:t>
      </w:r>
      <w:proofErr w:type="spellEnd"/>
      <w:r w:rsidRPr="00996E7C">
        <w:rPr>
          <w:rFonts w:asciiTheme="minorHAnsi" w:hAnsiTheme="minorHAnsi"/>
          <w:i/>
          <w:spacing w:val="-11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i/>
          <w:sz w:val="20"/>
          <w:szCs w:val="20"/>
        </w:rPr>
        <w:t>натяжения</w:t>
      </w:r>
      <w:proofErr w:type="spellEnd"/>
      <w:r w:rsidRPr="00996E7C">
        <w:rPr>
          <w:rFonts w:asciiTheme="minorHAnsi" w:hAnsiTheme="minorHAnsi"/>
          <w:i/>
          <w:sz w:val="20"/>
          <w:szCs w:val="20"/>
        </w:rPr>
        <w:t>: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Используйте шестигранный ключ, идущий в комплекте к дорожке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для регулировки левого болта</w:t>
      </w:r>
      <w:r w:rsidRPr="00996E7C">
        <w:rPr>
          <w:rFonts w:asciiTheme="minorHAnsi" w:hAnsiTheme="minorHAnsi"/>
          <w:spacing w:val="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натяжения;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 xml:space="preserve">Поверните ключ </w:t>
      </w:r>
      <w:proofErr w:type="gramStart"/>
      <w:r w:rsidRPr="00996E7C">
        <w:rPr>
          <w:rFonts w:asciiTheme="minorHAnsi" w:hAnsiTheme="minorHAnsi"/>
          <w:sz w:val="20"/>
          <w:szCs w:val="20"/>
          <w:lang w:val="ru-RU"/>
        </w:rPr>
        <w:t>по</w:t>
      </w:r>
      <w:proofErr w:type="gramEnd"/>
      <w:r w:rsidRPr="00996E7C">
        <w:rPr>
          <w:rFonts w:asciiTheme="minorHAnsi" w:hAnsiTheme="minorHAnsi"/>
          <w:sz w:val="20"/>
          <w:szCs w:val="20"/>
          <w:lang w:val="ru-RU"/>
        </w:rPr>
        <w:t xml:space="preserve"> </w:t>
      </w:r>
      <w:proofErr w:type="gramStart"/>
      <w:r w:rsidRPr="00996E7C">
        <w:rPr>
          <w:rFonts w:asciiTheme="minorHAnsi" w:hAnsiTheme="minorHAnsi"/>
          <w:sz w:val="20"/>
          <w:szCs w:val="20"/>
          <w:lang w:val="ru-RU"/>
        </w:rPr>
        <w:t>часовой</w:t>
      </w:r>
      <w:proofErr w:type="gramEnd"/>
      <w:r w:rsidRPr="00996E7C">
        <w:rPr>
          <w:rFonts w:asciiTheme="minorHAnsi" w:hAnsiTheme="minorHAnsi"/>
          <w:sz w:val="20"/>
          <w:szCs w:val="20"/>
          <w:lang w:val="ru-RU"/>
        </w:rPr>
        <w:t xml:space="preserve"> стрелке на ¼ оборота, для увеличения</w:t>
      </w:r>
      <w:r w:rsidRPr="00996E7C">
        <w:rPr>
          <w:rFonts w:asciiTheme="minorHAnsi" w:hAnsiTheme="minorHAnsi"/>
          <w:spacing w:val="-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натяжения ремня;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Повторите шаг 1 для правого болта. Необходимо повернуть болт на точно</w:t>
      </w:r>
      <w:r w:rsidRPr="00996E7C">
        <w:rPr>
          <w:rFonts w:asciiTheme="minorHAnsi" w:hAnsiTheme="minorHAnsi"/>
          <w:spacing w:val="-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такое же количество</w:t>
      </w:r>
      <w:r w:rsidRPr="00996E7C">
        <w:rPr>
          <w:rFonts w:asciiTheme="minorHAnsi" w:hAnsiTheme="minorHAnsi"/>
          <w:spacing w:val="-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оборотов;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Повторяйте шаги 1 и 2 до установления необходимого уровня</w:t>
      </w:r>
      <w:r w:rsidRPr="00996E7C">
        <w:rPr>
          <w:rFonts w:asciiTheme="minorHAnsi" w:hAnsiTheme="minorHAnsi"/>
          <w:spacing w:val="-1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натяжения;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Будьте внимательны, не перетяните полотно, чтобы избежать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повреждения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подшипников переднего и заднего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валов.</w:t>
      </w: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b w:val="0"/>
          <w:bCs w:val="0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Для того чтобы уменьшить натяжение бегового полотна,</w:t>
      </w:r>
      <w:r w:rsidRPr="00996E7C">
        <w:rPr>
          <w:rFonts w:asciiTheme="minorHAnsi" w:hAnsiTheme="minorHAnsi"/>
          <w:spacing w:val="1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необходимо поворачивать ключ против часовой стрелки согласно шагам, указанным</w:t>
      </w:r>
      <w:r w:rsidRPr="00996E7C">
        <w:rPr>
          <w:rFonts w:asciiTheme="minorHAnsi" w:hAnsiTheme="minorHAnsi"/>
          <w:spacing w:val="-3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выше.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b/>
          <w:bCs/>
          <w:sz w:val="20"/>
          <w:szCs w:val="20"/>
          <w:lang w:val="ru-RU"/>
        </w:rPr>
      </w:pP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i/>
          <w:sz w:val="20"/>
          <w:szCs w:val="20"/>
          <w:lang w:val="ru-RU"/>
        </w:rPr>
      </w:pPr>
      <w:r w:rsidRPr="00996E7C">
        <w:rPr>
          <w:rFonts w:asciiTheme="minorHAnsi" w:hAnsiTheme="minorHAnsi"/>
          <w:b/>
          <w:i/>
          <w:sz w:val="20"/>
          <w:szCs w:val="20"/>
          <w:lang w:val="ru-RU"/>
        </w:rPr>
        <w:t>Центрирование бегового</w:t>
      </w:r>
      <w:r w:rsidRPr="00996E7C">
        <w:rPr>
          <w:rFonts w:asciiTheme="minorHAnsi" w:hAnsiTheme="minorHAnsi"/>
          <w:b/>
          <w:i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b/>
          <w:i/>
          <w:sz w:val="20"/>
          <w:szCs w:val="20"/>
          <w:lang w:val="ru-RU"/>
        </w:rPr>
        <w:t>полотна: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Время</w:t>
      </w:r>
      <w:r w:rsidRPr="00996E7C">
        <w:rPr>
          <w:rFonts w:asciiTheme="minorHAnsi" w:hAnsiTheme="minorHAnsi"/>
          <w:spacing w:val="3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от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времени</w:t>
      </w:r>
      <w:r w:rsidRPr="00996E7C">
        <w:rPr>
          <w:rFonts w:asciiTheme="minorHAnsi" w:hAnsiTheme="minorHAnsi"/>
          <w:spacing w:val="3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необходимо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центрировать</w:t>
      </w:r>
      <w:r w:rsidRPr="00996E7C">
        <w:rPr>
          <w:rFonts w:asciiTheme="minorHAnsi" w:hAnsiTheme="minorHAnsi"/>
          <w:spacing w:val="4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беговое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полотно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</w:t>
      </w:r>
      <w:r w:rsidRPr="00996E7C">
        <w:rPr>
          <w:rFonts w:asciiTheme="minorHAnsi" w:hAnsiTheme="minorHAnsi"/>
          <w:spacing w:val="4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связи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</w:t>
      </w:r>
      <w:r w:rsidRPr="00996E7C">
        <w:rPr>
          <w:rFonts w:asciiTheme="minorHAnsi" w:hAnsiTheme="minorHAnsi"/>
          <w:spacing w:val="4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тем,</w:t>
      </w:r>
      <w:r w:rsidRPr="00996E7C">
        <w:rPr>
          <w:rFonts w:asciiTheme="minorHAnsi" w:hAnsiTheme="minorHAnsi"/>
          <w:spacing w:val="4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что</w:t>
      </w:r>
      <w:r w:rsidRPr="00996E7C">
        <w:rPr>
          <w:rFonts w:asciiTheme="minorHAnsi" w:hAnsiTheme="minorHAnsi"/>
          <w:spacing w:val="3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во время тренировки Вы отталкиваетесь с разным усилием на каждую</w:t>
      </w:r>
      <w:r w:rsidRPr="00996E7C">
        <w:rPr>
          <w:rFonts w:asciiTheme="minorHAnsi" w:hAnsiTheme="minorHAnsi"/>
          <w:spacing w:val="-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ногу.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Приведите</w:t>
      </w:r>
      <w:r w:rsidRPr="00996E7C">
        <w:rPr>
          <w:rFonts w:asciiTheme="minorHAnsi" w:hAnsiTheme="minorHAnsi"/>
          <w:spacing w:val="2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беговую</w:t>
      </w:r>
      <w:r w:rsidRPr="00996E7C">
        <w:rPr>
          <w:rFonts w:asciiTheme="minorHAnsi" w:hAnsiTheme="minorHAnsi"/>
          <w:spacing w:val="2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дорожку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</w:t>
      </w:r>
      <w:r w:rsidRPr="00996E7C">
        <w:rPr>
          <w:rFonts w:asciiTheme="minorHAnsi" w:hAnsiTheme="minorHAnsi"/>
          <w:spacing w:val="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режим</w:t>
      </w:r>
      <w:r w:rsidRPr="00996E7C">
        <w:rPr>
          <w:rFonts w:asciiTheme="minorHAnsi" w:hAnsiTheme="minorHAnsi"/>
          <w:spacing w:val="2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движения</w:t>
      </w:r>
      <w:r w:rsidRPr="00996E7C">
        <w:rPr>
          <w:rFonts w:asciiTheme="minorHAnsi" w:hAnsiTheme="minorHAnsi"/>
          <w:spacing w:val="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полотна.</w:t>
      </w:r>
      <w:r w:rsidRPr="00996E7C">
        <w:rPr>
          <w:rFonts w:asciiTheme="minorHAnsi" w:hAnsiTheme="minorHAnsi"/>
          <w:spacing w:val="2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Нажимая</w:t>
      </w:r>
      <w:r w:rsidRPr="00996E7C">
        <w:rPr>
          <w:rFonts w:asciiTheme="minorHAnsi" w:hAnsiTheme="minorHAnsi"/>
          <w:spacing w:val="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кнопку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увеличения скорости, установите скорость движения полотна равной 4 км/ч. Обратите внимание,</w:t>
      </w:r>
      <w:r w:rsidRPr="00996E7C">
        <w:rPr>
          <w:rFonts w:asciiTheme="minorHAnsi" w:hAnsiTheme="minorHAnsi"/>
          <w:spacing w:val="4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 какую сторону отклоняется беговое</w:t>
      </w:r>
      <w:r w:rsidRPr="00996E7C">
        <w:rPr>
          <w:rFonts w:asciiTheme="minorHAnsi" w:hAnsiTheme="minorHAnsi"/>
          <w:spacing w:val="-1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полотно.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Если оно отклоняется в левую сторону, поверните ключом левый болт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 часовой стрелке на ¼ оборота, затем правый болт – против часовой</w:t>
      </w:r>
      <w:r w:rsidRPr="00996E7C">
        <w:rPr>
          <w:rFonts w:asciiTheme="minorHAnsi" w:hAnsiTheme="minorHAnsi"/>
          <w:spacing w:val="-2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стрелки;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 xml:space="preserve">Если в </w:t>
      </w:r>
      <w:proofErr w:type="gramStart"/>
      <w:r w:rsidRPr="00996E7C">
        <w:rPr>
          <w:rFonts w:asciiTheme="minorHAnsi" w:hAnsiTheme="minorHAnsi"/>
          <w:sz w:val="20"/>
          <w:szCs w:val="20"/>
          <w:lang w:val="ru-RU"/>
        </w:rPr>
        <w:t>правую</w:t>
      </w:r>
      <w:proofErr w:type="gramEnd"/>
      <w:r w:rsidRPr="00996E7C">
        <w:rPr>
          <w:rFonts w:asciiTheme="minorHAnsi" w:hAnsiTheme="minorHAnsi"/>
          <w:sz w:val="20"/>
          <w:szCs w:val="20"/>
          <w:lang w:val="ru-RU"/>
        </w:rPr>
        <w:t>, то поверните ключом правый болт на ¼ оборота по</w:t>
      </w:r>
      <w:r w:rsidRPr="00996E7C">
        <w:rPr>
          <w:rFonts w:asciiTheme="minorHAnsi" w:hAnsiTheme="minorHAnsi"/>
          <w:spacing w:val="-1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часовой стрелке, а левый –</w:t>
      </w:r>
      <w:r w:rsidRPr="00996E7C">
        <w:rPr>
          <w:rFonts w:asciiTheme="minorHAnsi" w:hAnsiTheme="minorHAnsi"/>
          <w:spacing w:val="-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против;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Если беговое полотно все еще не выровнено, повторите действия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снова.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lastRenderedPageBreak/>
        <w:t>После того, как беговое полотно двигается по центру, увеличьте скорость до</w:t>
      </w:r>
      <w:r w:rsidRPr="00996E7C">
        <w:rPr>
          <w:rFonts w:asciiTheme="minorHAnsi" w:hAnsiTheme="minorHAnsi"/>
          <w:spacing w:val="-2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6 км/ч, чтобы проверить его положение в движении. </w:t>
      </w:r>
      <w:proofErr w:type="spellStart"/>
      <w:r w:rsidRPr="00996E7C">
        <w:rPr>
          <w:rFonts w:asciiTheme="minorHAnsi" w:hAnsiTheme="minorHAnsi"/>
          <w:sz w:val="20"/>
          <w:szCs w:val="20"/>
        </w:rPr>
        <w:t>При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необходимости</w:t>
      </w:r>
      <w:proofErr w:type="spellEnd"/>
      <w:r w:rsidRPr="00996E7C">
        <w:rPr>
          <w:rFonts w:asciiTheme="minorHAnsi" w:hAnsiTheme="minorHAnsi"/>
          <w:spacing w:val="-27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повторите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выше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описанные</w:t>
      </w:r>
      <w:proofErr w:type="spellEnd"/>
      <w:r w:rsidRPr="00996E7C">
        <w:rPr>
          <w:rFonts w:asciiTheme="minorHAnsi" w:hAnsiTheme="minorHAnsi"/>
          <w:spacing w:val="-1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шаги</w:t>
      </w:r>
      <w:proofErr w:type="spellEnd"/>
      <w:r w:rsidRPr="00996E7C">
        <w:rPr>
          <w:rFonts w:asciiTheme="minorHAnsi" w:hAnsiTheme="minorHAnsi"/>
          <w:sz w:val="20"/>
          <w:szCs w:val="20"/>
        </w:rPr>
        <w:t>.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Если попытки центрировать беговое полотно безрезультатны, вероятно,</w:t>
      </w:r>
      <w:r w:rsidRPr="00996E7C">
        <w:rPr>
          <w:rFonts w:asciiTheme="minorHAnsi" w:hAnsiTheme="minorHAnsi"/>
          <w:spacing w:val="-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нужно увеличить натяжение бегового</w:t>
      </w:r>
      <w:r w:rsidRPr="00996E7C">
        <w:rPr>
          <w:rFonts w:asciiTheme="minorHAnsi" w:hAnsiTheme="minorHAnsi"/>
          <w:spacing w:val="-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полотна.</w:t>
      </w: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b w:val="0"/>
          <w:bCs w:val="0"/>
          <w:i/>
          <w:sz w:val="20"/>
          <w:szCs w:val="20"/>
          <w:lang w:val="ru-RU"/>
        </w:rPr>
      </w:pPr>
      <w:r w:rsidRPr="00996E7C">
        <w:rPr>
          <w:rFonts w:asciiTheme="minorHAnsi" w:hAnsiTheme="minorHAnsi"/>
          <w:i/>
          <w:sz w:val="20"/>
          <w:szCs w:val="20"/>
          <w:lang w:val="ru-RU"/>
        </w:rPr>
        <w:t>Смазка деки и</w:t>
      </w:r>
      <w:r w:rsidRPr="00996E7C">
        <w:rPr>
          <w:rFonts w:asciiTheme="minorHAnsi" w:hAnsiTheme="minorHAnsi"/>
          <w:i/>
          <w:spacing w:val="-1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i/>
          <w:sz w:val="20"/>
          <w:szCs w:val="20"/>
          <w:lang w:val="ru-RU"/>
        </w:rPr>
        <w:t>полотна: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 xml:space="preserve">Производитель уже смазал необходимые детали и узлы во время </w:t>
      </w:r>
      <w:r w:rsidRPr="00996E7C">
        <w:rPr>
          <w:rFonts w:asciiTheme="minorHAnsi" w:hAnsiTheme="minorHAnsi"/>
          <w:spacing w:val="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производства беговой</w:t>
      </w:r>
      <w:r w:rsidRPr="00996E7C">
        <w:rPr>
          <w:rFonts w:asciiTheme="minorHAnsi" w:hAnsiTheme="minorHAnsi"/>
          <w:spacing w:val="2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дорожки.</w:t>
      </w:r>
      <w:r w:rsidRPr="00996E7C">
        <w:rPr>
          <w:rFonts w:asciiTheme="minorHAnsi" w:hAnsiTheme="minorHAnsi"/>
          <w:spacing w:val="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Тем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менее,</w:t>
      </w:r>
      <w:r w:rsidRPr="00996E7C">
        <w:rPr>
          <w:rFonts w:asciiTheme="minorHAnsi" w:hAnsiTheme="minorHAnsi"/>
          <w:spacing w:val="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необходимо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регулярно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проверять</w:t>
      </w:r>
      <w:r w:rsidRPr="00996E7C">
        <w:rPr>
          <w:rFonts w:asciiTheme="minorHAnsi" w:hAnsiTheme="minorHAnsi"/>
          <w:spacing w:val="2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наличие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смазки</w:t>
      </w:r>
      <w:r w:rsidRPr="00996E7C">
        <w:rPr>
          <w:rFonts w:asciiTheme="minorHAnsi" w:hAnsiTheme="minorHAnsi"/>
          <w:spacing w:val="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во избежание поломок. Мы рекомендуем ежемесячно проверять беговое полотно</w:t>
      </w:r>
      <w:r w:rsidRPr="00996E7C">
        <w:rPr>
          <w:rFonts w:asciiTheme="minorHAnsi" w:hAnsiTheme="minorHAnsi"/>
          <w:spacing w:val="3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 наличие смазки, и, если поверхность сухая, ее необходимо смазать. Вы</w:t>
      </w:r>
      <w:r w:rsidRPr="00996E7C">
        <w:rPr>
          <w:rFonts w:asciiTheme="minorHAnsi" w:hAnsiTheme="minorHAnsi"/>
          <w:spacing w:val="1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можете использовать как силиконовый состав в баллончике, так и силиконовую смазку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 тюбике. Используйте продукцию уже хорошо зарекомендовавших себя брендов:</w:t>
      </w:r>
      <w:r w:rsidRPr="00996E7C">
        <w:rPr>
          <w:rFonts w:asciiTheme="minorHAnsi" w:hAnsiTheme="minorHAnsi"/>
          <w:spacing w:val="2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</w:rPr>
        <w:t>DFC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, </w:t>
      </w:r>
      <w:proofErr w:type="spellStart"/>
      <w:r w:rsidRPr="00996E7C">
        <w:rPr>
          <w:rFonts w:asciiTheme="minorHAnsi" w:hAnsiTheme="minorHAnsi"/>
          <w:sz w:val="20"/>
          <w:szCs w:val="20"/>
        </w:rPr>
        <w:t>Efele</w:t>
      </w:r>
      <w:proofErr w:type="spellEnd"/>
      <w:r w:rsidRPr="00996E7C">
        <w:rPr>
          <w:rFonts w:asciiTheme="minorHAnsi" w:hAnsiTheme="minorHAnsi"/>
          <w:sz w:val="20"/>
          <w:szCs w:val="20"/>
          <w:lang w:val="ru-RU"/>
        </w:rPr>
        <w:t>.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Приподнимите беговое полотно с правой и левой стороны</w:t>
      </w:r>
      <w:r w:rsidRPr="00996E7C">
        <w:rPr>
          <w:rFonts w:asciiTheme="minorHAnsi" w:hAnsiTheme="minorHAnsi"/>
          <w:spacing w:val="-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поочередно;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Нанесите на деку смазку от края и как можно ближе к центру бегового</w:t>
      </w:r>
      <w:r w:rsidRPr="00996E7C">
        <w:rPr>
          <w:rFonts w:asciiTheme="minorHAnsi" w:hAnsiTheme="minorHAnsi"/>
          <w:spacing w:val="-2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6"/>
        </w:numPr>
        <w:tabs>
          <w:tab w:val="left" w:pos="827"/>
        </w:tabs>
        <w:spacing w:after="0" w:line="240" w:lineRule="auto"/>
        <w:ind w:left="0" w:firstLineChars="0" w:firstLine="0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Включите дорожку на минимальной скорости и в течение 5 минут</w:t>
      </w:r>
      <w:r w:rsidRPr="00996E7C">
        <w:rPr>
          <w:rFonts w:asciiTheme="minorHAnsi" w:hAnsiTheme="minorHAnsi"/>
          <w:spacing w:val="-1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походите, </w:t>
      </w:r>
      <w:proofErr w:type="gramStart"/>
      <w:r w:rsidRPr="00996E7C">
        <w:rPr>
          <w:rFonts w:asciiTheme="minorHAnsi" w:hAnsiTheme="minorHAnsi"/>
          <w:sz w:val="20"/>
          <w:szCs w:val="20"/>
          <w:lang w:val="ru-RU"/>
        </w:rPr>
        <w:t>смещая шаг справа налево и</w:t>
      </w:r>
      <w:proofErr w:type="gramEnd"/>
      <w:r w:rsidRPr="00996E7C">
        <w:rPr>
          <w:rFonts w:asciiTheme="minorHAnsi" w:hAnsiTheme="minorHAnsi"/>
          <w:sz w:val="20"/>
          <w:szCs w:val="20"/>
          <w:lang w:val="ru-RU"/>
        </w:rPr>
        <w:t xml:space="preserve"> в обратном направлении относительно</w:t>
      </w:r>
      <w:r w:rsidRPr="00996E7C">
        <w:rPr>
          <w:rFonts w:asciiTheme="minorHAnsi" w:hAnsiTheme="minorHAnsi"/>
          <w:spacing w:val="-2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ширины деки так, чтобы смазка как можно равномернее распределилась по всей</w:t>
      </w:r>
      <w:r w:rsidRPr="00996E7C">
        <w:rPr>
          <w:rFonts w:asciiTheme="minorHAnsi" w:hAnsiTheme="minorHAnsi"/>
          <w:spacing w:val="-1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ее поверхности.</w:t>
      </w:r>
    </w:p>
    <w:p w:rsidR="00996E7C" w:rsidRPr="00996E7C" w:rsidRDefault="00996E7C" w:rsidP="00996E7C">
      <w:pPr>
        <w:pStyle w:val="a3"/>
        <w:tabs>
          <w:tab w:val="left" w:pos="827"/>
        </w:tabs>
        <w:spacing w:after="0" w:line="240" w:lineRule="auto"/>
        <w:ind w:left="0" w:firstLineChars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center"/>
        <w:rPr>
          <w:rFonts w:asciiTheme="minorHAnsi" w:hAnsiTheme="minorHAnsi"/>
          <w:b w:val="0"/>
          <w:bCs w:val="0"/>
          <w:sz w:val="20"/>
          <w:szCs w:val="20"/>
          <w:lang w:val="ru-RU"/>
        </w:rPr>
      </w:pPr>
      <w:proofErr w:type="spellStart"/>
      <w:r w:rsidRPr="00996E7C">
        <w:rPr>
          <w:rFonts w:asciiTheme="minorHAnsi" w:hAnsiTheme="minorHAnsi"/>
          <w:sz w:val="20"/>
          <w:szCs w:val="20"/>
          <w:lang w:val="ru-RU"/>
        </w:rPr>
        <w:t>Электробезопасность</w:t>
      </w:r>
      <w:proofErr w:type="spellEnd"/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Соблюдайте все меры предосторожности, принятые при работе с</w:t>
      </w:r>
      <w:r w:rsidRPr="00996E7C">
        <w:rPr>
          <w:rFonts w:asciiTheme="minorHAnsi" w:hAnsiTheme="minorHAnsi"/>
          <w:spacing w:val="3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электрическим оборудованием. Тренажер должен подключаться только к заземленной розетке,</w:t>
      </w:r>
      <w:r w:rsidRPr="00996E7C">
        <w:rPr>
          <w:rFonts w:asciiTheme="minorHAnsi" w:hAnsiTheme="minorHAnsi"/>
          <w:spacing w:val="2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это снижает риск удара током при поломке или сбое в работе. Тренажер снабжен</w:t>
      </w:r>
      <w:r w:rsidRPr="00996E7C">
        <w:rPr>
          <w:rFonts w:asciiTheme="minorHAnsi" w:hAnsiTheme="minorHAnsi"/>
          <w:spacing w:val="4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сетевым шнуром и вилкой с заземлением. Вставьте вилку в соответствующую</w:t>
      </w:r>
      <w:r w:rsidRPr="00996E7C">
        <w:rPr>
          <w:rFonts w:asciiTheme="minorHAnsi" w:hAnsiTheme="minorHAnsi"/>
          <w:spacing w:val="5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питающую розетку, установленную и заземленную с соблюдением действующих</w:t>
      </w:r>
      <w:r w:rsidRPr="00996E7C">
        <w:rPr>
          <w:rFonts w:asciiTheme="minorHAnsi" w:hAnsiTheme="minorHAnsi"/>
          <w:spacing w:val="1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нормативов. Перед каждым использованием осмотрите электрический соединительный шнур</w:t>
      </w:r>
      <w:r w:rsidRPr="00996E7C">
        <w:rPr>
          <w:rFonts w:asciiTheme="minorHAnsi" w:hAnsiTheme="minorHAnsi"/>
          <w:spacing w:val="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 предмет отсутствия его повреждений. Неправильное подключение может</w:t>
      </w:r>
      <w:r w:rsidRPr="00996E7C">
        <w:rPr>
          <w:rFonts w:asciiTheme="minorHAnsi" w:hAnsiTheme="minorHAnsi"/>
          <w:spacing w:val="1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стать причиной поражения пользователя электрическим током. Если у Вас</w:t>
      </w:r>
      <w:r w:rsidRPr="00996E7C">
        <w:rPr>
          <w:rFonts w:asciiTheme="minorHAnsi" w:hAnsiTheme="minorHAnsi"/>
          <w:spacing w:val="6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возникли сомнения в правильности заземления, обратитесь к специалисту для проверки</w:t>
      </w:r>
      <w:r w:rsidRPr="00996E7C">
        <w:rPr>
          <w:rFonts w:asciiTheme="minorHAnsi" w:hAnsiTheme="minorHAnsi"/>
          <w:spacing w:val="5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 устранения</w:t>
      </w:r>
      <w:r w:rsidRPr="00996E7C">
        <w:rPr>
          <w:rFonts w:asciiTheme="minorHAnsi" w:hAnsiTheme="minorHAnsi"/>
          <w:spacing w:val="6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неисправности.</w:t>
      </w:r>
      <w:r w:rsidRPr="00996E7C">
        <w:rPr>
          <w:rFonts w:asciiTheme="minorHAnsi" w:hAnsiTheme="minorHAnsi"/>
          <w:spacing w:val="6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lastRenderedPageBreak/>
        <w:t>Не</w:t>
      </w:r>
      <w:r w:rsidRPr="00996E7C">
        <w:rPr>
          <w:rFonts w:asciiTheme="minorHAnsi" w:hAnsiTheme="minorHAnsi"/>
          <w:spacing w:val="6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применяйте</w:t>
      </w:r>
      <w:r w:rsidRPr="00996E7C">
        <w:rPr>
          <w:rFonts w:asciiTheme="minorHAnsi" w:hAnsiTheme="minorHAnsi"/>
          <w:spacing w:val="6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дополнительные</w:t>
      </w:r>
      <w:r w:rsidRPr="00996E7C">
        <w:rPr>
          <w:rFonts w:asciiTheme="minorHAnsi" w:hAnsiTheme="minorHAnsi"/>
          <w:spacing w:val="5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электрические удлинители, переходные адаптеры между электрической сетью и тренажером,</w:t>
      </w:r>
      <w:r w:rsidRPr="00996E7C">
        <w:rPr>
          <w:rFonts w:asciiTheme="minorHAnsi" w:hAnsiTheme="minorHAnsi"/>
          <w:spacing w:val="4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это может нарушить работу системы УЗО и увеличить риск поражения</w:t>
      </w:r>
      <w:r w:rsidRPr="00996E7C">
        <w:rPr>
          <w:rFonts w:asciiTheme="minorHAnsi" w:hAnsiTheme="minorHAnsi"/>
          <w:spacing w:val="5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электрическим током, а также явиться причиной нарушения работоспособности тренажера</w:t>
      </w:r>
      <w:r w:rsidRPr="00996E7C">
        <w:rPr>
          <w:rFonts w:asciiTheme="minorHAnsi" w:hAnsiTheme="minorHAnsi"/>
          <w:spacing w:val="5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 последующим обоснованным отказом в гарантийном обслуживании. Не прячьте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шнур питания под ковер и не ставьте на него предметы, способные пережать или</w:t>
      </w:r>
      <w:r w:rsidRPr="00996E7C">
        <w:rPr>
          <w:rFonts w:asciiTheme="minorHAnsi" w:hAnsiTheme="minorHAnsi"/>
          <w:spacing w:val="4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повредить его. Не допускайте, чтобы шнур питания касался нагретых</w:t>
      </w:r>
      <w:r w:rsidRPr="00996E7C">
        <w:rPr>
          <w:rFonts w:asciiTheme="minorHAnsi" w:hAnsiTheme="minorHAnsi"/>
          <w:spacing w:val="-2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поверхностей.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center"/>
        <w:rPr>
          <w:rFonts w:asciiTheme="minorHAnsi" w:hAnsiTheme="minorHAnsi"/>
          <w:b w:val="0"/>
          <w:bCs w:val="0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Меры</w:t>
      </w:r>
      <w:r w:rsidRPr="00996E7C">
        <w:rPr>
          <w:rFonts w:asciiTheme="minorHAnsi" w:hAnsiTheme="minorHAnsi"/>
          <w:spacing w:val="-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предосторожности</w:t>
      </w:r>
    </w:p>
    <w:p w:rsidR="00996E7C" w:rsidRPr="00996E7C" w:rsidRDefault="00996E7C" w:rsidP="00996E7C">
      <w:pPr>
        <w:pStyle w:val="ab"/>
        <w:ind w:left="0" w:firstLine="709"/>
        <w:jc w:val="both"/>
        <w:rPr>
          <w:rFonts w:asciiTheme="minorHAnsi" w:hAnsiTheme="minorHAnsi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Тренажер должен использоваться только по назначению, то есть для</w:t>
      </w:r>
      <w:r w:rsidRPr="00996E7C">
        <w:rPr>
          <w:rFonts w:asciiTheme="minorHAnsi" w:hAnsiTheme="minorHAnsi"/>
          <w:spacing w:val="3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физических тренировок взрослых людей. Любое другое использование тренажера запрещено</w:t>
      </w:r>
      <w:r w:rsidRPr="00996E7C">
        <w:rPr>
          <w:rFonts w:asciiTheme="minorHAnsi" w:hAnsiTheme="minorHAnsi"/>
          <w:spacing w:val="1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 может быть опасно. Продавец не несет ответственности за любые травмы</w:t>
      </w:r>
      <w:r w:rsidRPr="00996E7C">
        <w:rPr>
          <w:rFonts w:asciiTheme="minorHAnsi" w:hAnsiTheme="minorHAnsi"/>
          <w:spacing w:val="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или повреждения,    вызванные    неправильным    использованием    тренажера. </w:t>
      </w:r>
      <w:r w:rsidRPr="00996E7C">
        <w:rPr>
          <w:rFonts w:asciiTheme="minorHAnsi" w:hAnsiTheme="minorHAnsi"/>
          <w:spacing w:val="1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Тренажер предназначен для использования взрослыми людьми, конструкция и</w:t>
      </w:r>
      <w:r w:rsidRPr="00996E7C">
        <w:rPr>
          <w:rFonts w:asciiTheme="minorHAnsi" w:hAnsiTheme="minorHAnsi"/>
          <w:spacing w:val="-2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установленные нагрузки рассчитаны на взрослых людей, поэтому эксплуатация</w:t>
      </w:r>
      <w:r w:rsidRPr="00996E7C">
        <w:rPr>
          <w:rFonts w:asciiTheme="minorHAnsi" w:hAnsiTheme="minorHAnsi"/>
          <w:spacing w:val="3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несовершеннолетними лицами не допускается. Дети и домашние животные не должны приближаться</w:t>
      </w:r>
      <w:r w:rsidRPr="00996E7C">
        <w:rPr>
          <w:rFonts w:asciiTheme="minorHAnsi" w:hAnsiTheme="minorHAnsi"/>
          <w:spacing w:val="3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к работающему тренажеру ближе, чем на 2</w:t>
      </w:r>
      <w:r w:rsidRPr="00996E7C">
        <w:rPr>
          <w:rFonts w:asciiTheme="minorHAnsi" w:hAnsiTheme="minorHAnsi"/>
          <w:spacing w:val="-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м.</w:t>
      </w:r>
    </w:p>
    <w:p w:rsidR="00996E7C" w:rsidRPr="00996E7C" w:rsidRDefault="00996E7C" w:rsidP="00996E7C">
      <w:pPr>
        <w:spacing w:after="0" w:line="240" w:lineRule="auto"/>
        <w:ind w:left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both"/>
        <w:rPr>
          <w:rFonts w:asciiTheme="minorHAnsi" w:hAnsiTheme="minorHAnsi"/>
          <w:b w:val="0"/>
          <w:bCs w:val="0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 целях Вашей безопасности рекомендуем соблюдать следующие</w:t>
      </w:r>
      <w:r w:rsidRPr="00996E7C">
        <w:rPr>
          <w:rFonts w:asciiTheme="minorHAnsi" w:hAnsiTheme="minorHAnsi"/>
          <w:spacing w:val="-3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правила: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482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Сборку и эксплуатацию тренажера следует осуществлять на твердой,</w:t>
      </w:r>
      <w:r w:rsidRPr="00996E7C">
        <w:rPr>
          <w:rFonts w:asciiTheme="minorHAnsi" w:hAnsiTheme="minorHAnsi"/>
          <w:spacing w:val="6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ровной поверхности. </w:t>
      </w:r>
      <w:proofErr w:type="spellStart"/>
      <w:r w:rsidRPr="00996E7C">
        <w:rPr>
          <w:rFonts w:asciiTheme="minorHAnsi" w:hAnsiTheme="minorHAnsi"/>
          <w:sz w:val="20"/>
          <w:szCs w:val="20"/>
        </w:rPr>
        <w:t>Свободное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пространство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вокруг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тренажера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должно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составлять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не</w:t>
      </w:r>
      <w:proofErr w:type="spellEnd"/>
      <w:r w:rsidRPr="00996E7C">
        <w:rPr>
          <w:rFonts w:asciiTheme="minorHAnsi" w:hAnsiTheme="minorHAnsi"/>
          <w:spacing w:val="34"/>
          <w:sz w:val="20"/>
          <w:szCs w:val="20"/>
        </w:rPr>
        <w:t xml:space="preserve"> </w:t>
      </w:r>
      <w:proofErr w:type="spellStart"/>
      <w:r w:rsidRPr="00996E7C">
        <w:rPr>
          <w:rFonts w:asciiTheme="minorHAnsi" w:hAnsiTheme="minorHAnsi"/>
          <w:sz w:val="20"/>
          <w:szCs w:val="20"/>
        </w:rPr>
        <w:t>менее</w:t>
      </w:r>
      <w:proofErr w:type="spellEnd"/>
      <w:r w:rsidRPr="00996E7C">
        <w:rPr>
          <w:rFonts w:asciiTheme="minorHAnsi" w:hAnsiTheme="minorHAnsi"/>
          <w:sz w:val="20"/>
          <w:szCs w:val="20"/>
        </w:rPr>
        <w:t xml:space="preserve"> 1,2</w:t>
      </w:r>
      <w:r w:rsidRPr="00996E7C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996E7C">
        <w:rPr>
          <w:rFonts w:asciiTheme="minorHAnsi" w:hAnsiTheme="minorHAnsi"/>
          <w:sz w:val="20"/>
          <w:szCs w:val="20"/>
        </w:rPr>
        <w:t>м;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382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При регулярной эксплуатации проверяйте затяжку резьбовых соединений каждые</w:t>
      </w:r>
      <w:r w:rsidRPr="00996E7C">
        <w:rPr>
          <w:rFonts w:asciiTheme="minorHAnsi" w:hAnsiTheme="minorHAnsi"/>
          <w:spacing w:val="-2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pacing w:val="2"/>
          <w:sz w:val="20"/>
          <w:szCs w:val="20"/>
          <w:lang w:val="ru-RU"/>
        </w:rPr>
        <w:t>1-2</w:t>
      </w:r>
      <w:r w:rsidRPr="00996E7C">
        <w:rPr>
          <w:rFonts w:asciiTheme="minorHAnsi" w:hAnsiTheme="minorHAnsi"/>
          <w:sz w:val="20"/>
          <w:szCs w:val="20"/>
          <w:lang w:val="ru-RU"/>
        </w:rPr>
        <w:t xml:space="preserve"> месяца;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408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Не допускайте попадания внутрь тренажера посторонних предметов, грязи,</w:t>
      </w:r>
      <w:r w:rsidRPr="00996E7C">
        <w:rPr>
          <w:rFonts w:asciiTheme="minorHAnsi" w:hAnsiTheme="minorHAnsi"/>
          <w:spacing w:val="5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шерсти домашних животных, жидкостей и</w:t>
      </w:r>
      <w:r w:rsidRPr="00996E7C">
        <w:rPr>
          <w:rFonts w:asciiTheme="minorHAnsi" w:hAnsiTheme="minorHAnsi"/>
          <w:spacing w:val="-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т.п.;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511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eastAsia="Arial" w:hAnsiTheme="minorHAnsi" w:cs="Arial"/>
          <w:sz w:val="20"/>
          <w:szCs w:val="20"/>
          <w:lang w:val="ru-RU"/>
        </w:rPr>
        <w:t>Никогда не эксплуатируйте тренажер с явными дефектами –</w:t>
      </w:r>
      <w:r w:rsidRPr="00996E7C">
        <w:rPr>
          <w:rFonts w:asciiTheme="minorHAnsi" w:eastAsia="Arial" w:hAnsiTheme="minorHAnsi" w:cs="Arial"/>
          <w:spacing w:val="23"/>
          <w:sz w:val="20"/>
          <w:szCs w:val="20"/>
          <w:lang w:val="ru-RU"/>
        </w:rPr>
        <w:t xml:space="preserve"> </w:t>
      </w:r>
      <w:r w:rsidRPr="00996E7C">
        <w:rPr>
          <w:rFonts w:asciiTheme="minorHAnsi" w:eastAsia="Arial" w:hAnsiTheme="minorHAnsi" w:cs="Arial"/>
          <w:sz w:val="20"/>
          <w:szCs w:val="20"/>
          <w:lang w:val="ru-RU"/>
        </w:rPr>
        <w:t>открученными элементами крепления, незакрепленными узлами, с нехарактерными</w:t>
      </w:r>
      <w:r w:rsidRPr="00996E7C">
        <w:rPr>
          <w:rFonts w:asciiTheme="minorHAnsi" w:eastAsia="Arial" w:hAnsiTheme="minorHAnsi" w:cs="Arial"/>
          <w:spacing w:val="12"/>
          <w:sz w:val="20"/>
          <w:szCs w:val="20"/>
          <w:lang w:val="ru-RU"/>
        </w:rPr>
        <w:t xml:space="preserve"> </w:t>
      </w:r>
      <w:r w:rsidRPr="00996E7C">
        <w:rPr>
          <w:rFonts w:asciiTheme="minorHAnsi" w:eastAsia="Arial" w:hAnsiTheme="minorHAnsi" w:cs="Arial"/>
          <w:sz w:val="20"/>
          <w:szCs w:val="20"/>
          <w:lang w:val="ru-RU"/>
        </w:rPr>
        <w:t>посторонними шумами и т. д. Это может привести к травмам и уменьшению срока службы</w:t>
      </w:r>
      <w:r w:rsidRPr="00996E7C">
        <w:rPr>
          <w:rFonts w:asciiTheme="minorHAnsi" w:eastAsia="Arial" w:hAnsiTheme="minorHAnsi" w:cs="Arial"/>
          <w:spacing w:val="-17"/>
          <w:sz w:val="20"/>
          <w:szCs w:val="20"/>
          <w:lang w:val="ru-RU"/>
        </w:rPr>
        <w:t xml:space="preserve"> </w:t>
      </w:r>
      <w:r w:rsidRPr="00996E7C">
        <w:rPr>
          <w:rFonts w:asciiTheme="minorHAnsi" w:eastAsia="Arial" w:hAnsiTheme="minorHAnsi" w:cs="Arial"/>
          <w:sz w:val="20"/>
          <w:szCs w:val="20"/>
          <w:lang w:val="ru-RU"/>
        </w:rPr>
        <w:t>тренажера;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478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Для осмотра и устранения возникших дефектов обратитесь к</w:t>
      </w:r>
      <w:r w:rsidRPr="00996E7C">
        <w:rPr>
          <w:rFonts w:asciiTheme="minorHAnsi" w:hAnsiTheme="minorHAnsi"/>
          <w:spacing w:val="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представителям компании-продавца или уполномоченный сервисный</w:t>
      </w:r>
      <w:r w:rsidRPr="00996E7C">
        <w:rPr>
          <w:rFonts w:asciiTheme="minorHAnsi" w:hAnsiTheme="minorHAnsi"/>
          <w:spacing w:val="-3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центр;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382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lastRenderedPageBreak/>
        <w:t>Для ремонта необходимо использовать только оригинальные запасные</w:t>
      </w:r>
      <w:r w:rsidRPr="00996E7C">
        <w:rPr>
          <w:rFonts w:asciiTheme="minorHAnsi" w:hAnsiTheme="minorHAnsi"/>
          <w:spacing w:val="-9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части;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533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Обслуживание тренажера, за исключением процедур, описанных в</w:t>
      </w:r>
      <w:r w:rsidRPr="00996E7C">
        <w:rPr>
          <w:rFonts w:asciiTheme="minorHAnsi" w:hAnsiTheme="minorHAnsi"/>
          <w:spacing w:val="42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данном руководстве, должно производиться только сотрудниками уполномоченного</w:t>
      </w:r>
      <w:r w:rsidRPr="00996E7C">
        <w:rPr>
          <w:rFonts w:asciiTheme="minorHAnsi" w:hAnsiTheme="minorHAnsi"/>
          <w:spacing w:val="1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сервисного центра;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401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Не допускается какое-либо изменение конструкции или узлов и деталей</w:t>
      </w:r>
      <w:r w:rsidRPr="00996E7C">
        <w:rPr>
          <w:rFonts w:asciiTheme="minorHAnsi" w:hAnsiTheme="minorHAnsi"/>
          <w:spacing w:val="2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тренажера, это может привести к серьезным травмам и потере</w:t>
      </w:r>
      <w:r w:rsidRPr="00996E7C">
        <w:rPr>
          <w:rFonts w:asciiTheme="minorHAnsi" w:hAnsiTheme="minorHAnsi"/>
          <w:spacing w:val="-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здоровья;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451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Вес пользователя не должен превышать максимально допустимый, при</w:t>
      </w:r>
      <w:r w:rsidRPr="00996E7C">
        <w:rPr>
          <w:rFonts w:asciiTheme="minorHAnsi" w:hAnsiTheme="minorHAnsi"/>
          <w:spacing w:val="10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запуске беговой дорожки не стойте на беговом</w:t>
      </w:r>
      <w:r w:rsidRPr="00996E7C">
        <w:rPr>
          <w:rFonts w:asciiTheme="minorHAnsi" w:hAnsiTheme="minorHAnsi"/>
          <w:spacing w:val="-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полотне.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564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Во</w:t>
      </w:r>
      <w:r w:rsidRPr="00996E7C">
        <w:rPr>
          <w:rFonts w:asciiTheme="minorHAnsi" w:hAnsiTheme="minorHAnsi"/>
          <w:spacing w:val="4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время</w:t>
      </w:r>
      <w:r w:rsidRPr="00996E7C">
        <w:rPr>
          <w:rFonts w:asciiTheme="minorHAnsi" w:hAnsiTheme="minorHAnsi"/>
          <w:spacing w:val="4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занятий</w:t>
      </w:r>
      <w:r w:rsidRPr="00996E7C">
        <w:rPr>
          <w:rFonts w:asciiTheme="minorHAnsi" w:hAnsiTheme="minorHAnsi"/>
          <w:spacing w:val="4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используйте</w:t>
      </w:r>
      <w:r w:rsidRPr="00996E7C">
        <w:rPr>
          <w:rFonts w:asciiTheme="minorHAnsi" w:hAnsiTheme="minorHAnsi"/>
          <w:spacing w:val="4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соответствующую</w:t>
      </w:r>
      <w:r w:rsidRPr="00996E7C">
        <w:rPr>
          <w:rFonts w:asciiTheme="minorHAnsi" w:hAnsiTheme="minorHAnsi"/>
          <w:spacing w:val="4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одежду</w:t>
      </w:r>
      <w:r w:rsidRPr="00996E7C">
        <w:rPr>
          <w:rFonts w:asciiTheme="minorHAnsi" w:hAnsiTheme="minorHAnsi"/>
          <w:spacing w:val="4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и</w:t>
      </w:r>
      <w:r w:rsidRPr="00996E7C">
        <w:rPr>
          <w:rFonts w:asciiTheme="minorHAnsi" w:hAnsiTheme="minorHAnsi"/>
          <w:spacing w:val="4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обувь.</w:t>
      </w:r>
      <w:r w:rsidRPr="00996E7C">
        <w:rPr>
          <w:rFonts w:asciiTheme="minorHAnsi" w:hAnsiTheme="minorHAnsi"/>
          <w:spacing w:val="4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Не</w:t>
      </w:r>
      <w:r w:rsidRPr="00996E7C">
        <w:rPr>
          <w:rFonts w:asciiTheme="minorHAnsi" w:hAnsiTheme="minorHAnsi"/>
          <w:spacing w:val="46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надевайте свободную одежду или обувь с кожаными подошвами или каблуками. Если у</w:t>
      </w:r>
      <w:r w:rsidRPr="00996E7C">
        <w:rPr>
          <w:rFonts w:asciiTheme="minorHAnsi" w:hAnsiTheme="minorHAnsi"/>
          <w:spacing w:val="5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Вас длинные волосы, соберите их в хвост или пучок на</w:t>
      </w:r>
      <w:r w:rsidRPr="00996E7C">
        <w:rPr>
          <w:rFonts w:asciiTheme="minorHAnsi" w:hAnsiTheme="minorHAnsi"/>
          <w:spacing w:val="-7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затылке;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516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Не подставляйте руки под движущиеся части</w:t>
      </w:r>
      <w:r w:rsidRPr="00996E7C">
        <w:rPr>
          <w:rFonts w:asciiTheme="minorHAnsi" w:hAnsiTheme="minorHAnsi"/>
          <w:spacing w:val="-5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тренажера;</w:t>
      </w:r>
    </w:p>
    <w:p w:rsidR="00996E7C" w:rsidRPr="00996E7C" w:rsidRDefault="00996E7C" w:rsidP="00996E7C">
      <w:pPr>
        <w:pStyle w:val="a3"/>
        <w:widowControl w:val="0"/>
        <w:numPr>
          <w:ilvl w:val="0"/>
          <w:numId w:val="5"/>
        </w:numPr>
        <w:tabs>
          <w:tab w:val="left" w:pos="614"/>
        </w:tabs>
        <w:spacing w:after="0" w:line="240" w:lineRule="auto"/>
        <w:ind w:left="0" w:firstLineChars="0" w:firstLine="0"/>
        <w:jc w:val="both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Не подвергайте себя чрезмерным нагрузкам во время тренировок. Если</w:t>
      </w:r>
      <w:r w:rsidRPr="00996E7C">
        <w:rPr>
          <w:rFonts w:asciiTheme="minorHAnsi" w:hAnsiTheme="minorHAnsi"/>
          <w:spacing w:val="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Вы почувствовали боль или недомогание, немедленно прекратите занятия и обратитесь</w:t>
      </w:r>
      <w:r w:rsidRPr="00996E7C">
        <w:rPr>
          <w:rFonts w:asciiTheme="minorHAnsi" w:hAnsiTheme="minorHAnsi"/>
          <w:spacing w:val="4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за консультацией к</w:t>
      </w:r>
      <w:r w:rsidRPr="00996E7C">
        <w:rPr>
          <w:rFonts w:asciiTheme="minorHAnsi" w:hAnsiTheme="minorHAnsi"/>
          <w:spacing w:val="-1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sz w:val="20"/>
          <w:szCs w:val="20"/>
          <w:lang w:val="ru-RU"/>
        </w:rPr>
        <w:t>врачу.</w:t>
      </w:r>
    </w:p>
    <w:p w:rsidR="00996E7C" w:rsidRPr="00996E7C" w:rsidRDefault="00996E7C" w:rsidP="00996E7C">
      <w:pPr>
        <w:pStyle w:val="a3"/>
        <w:tabs>
          <w:tab w:val="left" w:pos="614"/>
        </w:tabs>
        <w:spacing w:after="0" w:line="240" w:lineRule="auto"/>
        <w:ind w:left="0" w:firstLineChars="0" w:firstLine="709"/>
        <w:rPr>
          <w:rFonts w:asciiTheme="minorHAnsi" w:eastAsia="Arial" w:hAnsiTheme="minorHAnsi" w:cs="Arial"/>
          <w:sz w:val="20"/>
          <w:szCs w:val="20"/>
          <w:lang w:val="ru-RU"/>
        </w:rPr>
      </w:pPr>
    </w:p>
    <w:p w:rsidR="00996E7C" w:rsidRPr="00996E7C" w:rsidRDefault="00996E7C" w:rsidP="00996E7C">
      <w:pPr>
        <w:pStyle w:val="Heading1"/>
        <w:spacing w:before="0"/>
        <w:ind w:left="0" w:firstLine="709"/>
        <w:jc w:val="center"/>
        <w:rPr>
          <w:rFonts w:asciiTheme="minorHAnsi" w:hAnsiTheme="minorHAnsi"/>
          <w:b w:val="0"/>
          <w:bCs w:val="0"/>
          <w:sz w:val="20"/>
          <w:szCs w:val="20"/>
          <w:lang w:val="ru-RU"/>
        </w:rPr>
      </w:pPr>
      <w:r w:rsidRPr="00996E7C">
        <w:rPr>
          <w:rFonts w:asciiTheme="minorHAnsi" w:hAnsiTheme="minorHAnsi"/>
          <w:sz w:val="20"/>
          <w:szCs w:val="20"/>
          <w:lang w:val="ru-RU"/>
        </w:rPr>
        <w:t>ВНИМАНИЕ!</w:t>
      </w:r>
    </w:p>
    <w:p w:rsidR="00996E7C" w:rsidRPr="00996E7C" w:rsidRDefault="00996E7C" w:rsidP="00996E7C">
      <w:pPr>
        <w:spacing w:after="0" w:line="240" w:lineRule="auto"/>
        <w:ind w:left="0" w:firstLine="709"/>
        <w:jc w:val="center"/>
        <w:rPr>
          <w:rFonts w:asciiTheme="minorHAnsi" w:eastAsia="Arial" w:hAnsiTheme="minorHAnsi" w:cs="Arial"/>
          <w:sz w:val="20"/>
          <w:szCs w:val="20"/>
          <w:lang w:val="ru-RU"/>
        </w:rPr>
      </w:pPr>
      <w:r w:rsidRPr="00996E7C">
        <w:rPr>
          <w:rFonts w:asciiTheme="minorHAnsi" w:hAnsiTheme="minorHAnsi"/>
          <w:b/>
          <w:sz w:val="20"/>
          <w:szCs w:val="20"/>
          <w:lang w:val="ru-RU"/>
        </w:rPr>
        <w:t>ТРЕНАЖЕР ПРЕДНАЗНАЧЕН ДЛЯ ДОМАШНЕГО</w:t>
      </w:r>
      <w:r w:rsidRPr="00996E7C">
        <w:rPr>
          <w:rFonts w:asciiTheme="minorHAnsi" w:hAnsiTheme="minorHAnsi"/>
          <w:b/>
          <w:spacing w:val="-18"/>
          <w:sz w:val="20"/>
          <w:szCs w:val="20"/>
          <w:lang w:val="ru-RU"/>
        </w:rPr>
        <w:t xml:space="preserve"> </w:t>
      </w:r>
      <w:r w:rsidRPr="00996E7C">
        <w:rPr>
          <w:rFonts w:asciiTheme="minorHAnsi" w:hAnsiTheme="minorHAnsi"/>
          <w:b/>
          <w:sz w:val="20"/>
          <w:szCs w:val="20"/>
          <w:lang w:val="ru-RU"/>
        </w:rPr>
        <w:t>ИСПОЛЬЗОВАНИЯ</w:t>
      </w:r>
    </w:p>
    <w:p w:rsidR="000E642A" w:rsidRPr="00996E7C" w:rsidRDefault="000E642A" w:rsidP="000E642A">
      <w:pPr>
        <w:spacing w:after="0" w:line="240" w:lineRule="auto"/>
        <w:ind w:left="0" w:firstLine="0"/>
        <w:rPr>
          <w:rFonts w:asciiTheme="minorHAnsi" w:eastAsiaTheme="minorEastAsia" w:hAnsiTheme="minorHAnsi"/>
          <w:b/>
          <w:sz w:val="20"/>
          <w:szCs w:val="20"/>
          <w:u w:val="single"/>
          <w:lang w:val="ru-RU"/>
        </w:rPr>
      </w:pPr>
    </w:p>
    <w:sectPr w:rsidR="000E642A" w:rsidRPr="00996E7C" w:rsidSect="00E64BBA">
      <w:footerReference w:type="default" r:id="rId37"/>
      <w:pgSz w:w="8392" w:h="11907" w:code="11"/>
      <w:pgMar w:top="567" w:right="567" w:bottom="567" w:left="567" w:header="0" w:footer="0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79C" w:rsidRDefault="0076179C" w:rsidP="009B0387">
      <w:pPr>
        <w:spacing w:after="0" w:line="240" w:lineRule="auto"/>
      </w:pPr>
      <w:r>
        <w:separator/>
      </w:r>
    </w:p>
  </w:endnote>
  <w:endnote w:type="continuationSeparator" w:id="0">
    <w:p w:rsidR="0076179C" w:rsidRDefault="0076179C" w:rsidP="009B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ingFangSC-Medium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85" w:rsidRDefault="00EC548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z w:val="24"/>
        <w:szCs w:val="24"/>
        <w:lang w:val="zh-CN"/>
      </w:rPr>
      <w:t xml:space="preserve"> </w:t>
    </w:r>
    <w:r w:rsidR="00EE558E"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 w:rsidR="00EE558E">
      <w:rPr>
        <w:color w:val="323E4F" w:themeColor="text2" w:themeShade="BF"/>
        <w:sz w:val="24"/>
        <w:szCs w:val="24"/>
      </w:rPr>
      <w:fldChar w:fldCharType="separate"/>
    </w:r>
    <w:r w:rsidR="00C823A7" w:rsidRPr="00C823A7">
      <w:rPr>
        <w:noProof/>
        <w:color w:val="323E4F" w:themeColor="text2" w:themeShade="BF"/>
        <w:sz w:val="24"/>
        <w:szCs w:val="24"/>
        <w:lang w:val="zh-CN"/>
      </w:rPr>
      <w:t>2</w:t>
    </w:r>
    <w:r w:rsidR="00EE558E"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zh-CN"/>
      </w:rPr>
      <w:t xml:space="preserve"> | </w:t>
    </w:r>
    <w:fldSimple w:instr="NUMPAGES  \* Arabic  \* MERGEFORMAT">
      <w:r w:rsidR="00C823A7" w:rsidRPr="00C823A7">
        <w:rPr>
          <w:noProof/>
          <w:color w:val="323E4F" w:themeColor="text2" w:themeShade="BF"/>
          <w:sz w:val="24"/>
          <w:szCs w:val="24"/>
          <w:lang w:val="zh-CN"/>
        </w:rPr>
        <w:t>13</w:t>
      </w:r>
    </w:fldSimple>
  </w:p>
  <w:p w:rsidR="00EC5485" w:rsidRDefault="00EC548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79C" w:rsidRDefault="0076179C" w:rsidP="009B0387">
      <w:pPr>
        <w:spacing w:after="0" w:line="240" w:lineRule="auto"/>
      </w:pPr>
      <w:r>
        <w:separator/>
      </w:r>
    </w:p>
  </w:footnote>
  <w:footnote w:type="continuationSeparator" w:id="0">
    <w:p w:rsidR="0076179C" w:rsidRDefault="0076179C" w:rsidP="009B0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F4004"/>
    <w:multiLevelType w:val="hybridMultilevel"/>
    <w:tmpl w:val="4CFE1AB4"/>
    <w:lvl w:ilvl="0" w:tplc="C2AE0B6E">
      <w:start w:val="1"/>
      <w:numFmt w:val="bullet"/>
      <w:lvlText w:val="•"/>
      <w:lvlJc w:val="left"/>
      <w:pPr>
        <w:ind w:left="13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C460C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384DC8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3B42E6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C0A2C6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BACA6F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8380B0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5A9E9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C16A58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81E736F"/>
    <w:multiLevelType w:val="hybridMultilevel"/>
    <w:tmpl w:val="E6C4A58C"/>
    <w:lvl w:ilvl="0" w:tplc="3BAC8B34">
      <w:start w:val="1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0DF4162"/>
    <w:multiLevelType w:val="hybridMultilevel"/>
    <w:tmpl w:val="F390710E"/>
    <w:lvl w:ilvl="0" w:tplc="AF2479E6">
      <w:start w:val="1"/>
      <w:numFmt w:val="decimal"/>
      <w:lvlText w:val="%1."/>
      <w:lvlJc w:val="left"/>
      <w:pPr>
        <w:ind w:left="112" w:hanging="370"/>
      </w:pPr>
      <w:rPr>
        <w:rFonts w:ascii="Arial" w:eastAsia="Arial" w:hAnsi="Arial" w:hint="default"/>
        <w:w w:val="100"/>
        <w:sz w:val="24"/>
        <w:szCs w:val="24"/>
      </w:rPr>
    </w:lvl>
    <w:lvl w:ilvl="1" w:tplc="05B68012">
      <w:start w:val="1"/>
      <w:numFmt w:val="bullet"/>
      <w:lvlText w:val="•"/>
      <w:lvlJc w:val="left"/>
      <w:pPr>
        <w:ind w:left="1122" w:hanging="370"/>
      </w:pPr>
      <w:rPr>
        <w:rFonts w:hint="default"/>
      </w:rPr>
    </w:lvl>
    <w:lvl w:ilvl="2" w:tplc="CE3A1928">
      <w:start w:val="1"/>
      <w:numFmt w:val="bullet"/>
      <w:lvlText w:val="•"/>
      <w:lvlJc w:val="left"/>
      <w:pPr>
        <w:ind w:left="2125" w:hanging="370"/>
      </w:pPr>
      <w:rPr>
        <w:rFonts w:hint="default"/>
      </w:rPr>
    </w:lvl>
    <w:lvl w:ilvl="3" w:tplc="979A5DD0">
      <w:start w:val="1"/>
      <w:numFmt w:val="bullet"/>
      <w:lvlText w:val="•"/>
      <w:lvlJc w:val="left"/>
      <w:pPr>
        <w:ind w:left="3127" w:hanging="370"/>
      </w:pPr>
      <w:rPr>
        <w:rFonts w:hint="default"/>
      </w:rPr>
    </w:lvl>
    <w:lvl w:ilvl="4" w:tplc="8CAC17F6">
      <w:start w:val="1"/>
      <w:numFmt w:val="bullet"/>
      <w:lvlText w:val="•"/>
      <w:lvlJc w:val="left"/>
      <w:pPr>
        <w:ind w:left="4130" w:hanging="370"/>
      </w:pPr>
      <w:rPr>
        <w:rFonts w:hint="default"/>
      </w:rPr>
    </w:lvl>
    <w:lvl w:ilvl="5" w:tplc="A43C31B6">
      <w:start w:val="1"/>
      <w:numFmt w:val="bullet"/>
      <w:lvlText w:val="•"/>
      <w:lvlJc w:val="left"/>
      <w:pPr>
        <w:ind w:left="5133" w:hanging="370"/>
      </w:pPr>
      <w:rPr>
        <w:rFonts w:hint="default"/>
      </w:rPr>
    </w:lvl>
    <w:lvl w:ilvl="6" w:tplc="872E8C7C">
      <w:start w:val="1"/>
      <w:numFmt w:val="bullet"/>
      <w:lvlText w:val="•"/>
      <w:lvlJc w:val="left"/>
      <w:pPr>
        <w:ind w:left="6135" w:hanging="370"/>
      </w:pPr>
      <w:rPr>
        <w:rFonts w:hint="default"/>
      </w:rPr>
    </w:lvl>
    <w:lvl w:ilvl="7" w:tplc="F868574A">
      <w:start w:val="1"/>
      <w:numFmt w:val="bullet"/>
      <w:lvlText w:val="•"/>
      <w:lvlJc w:val="left"/>
      <w:pPr>
        <w:ind w:left="7138" w:hanging="370"/>
      </w:pPr>
      <w:rPr>
        <w:rFonts w:hint="default"/>
      </w:rPr>
    </w:lvl>
    <w:lvl w:ilvl="8" w:tplc="4CD26C4C">
      <w:start w:val="1"/>
      <w:numFmt w:val="bullet"/>
      <w:lvlText w:val="•"/>
      <w:lvlJc w:val="left"/>
      <w:pPr>
        <w:ind w:left="8141" w:hanging="370"/>
      </w:pPr>
      <w:rPr>
        <w:rFonts w:hint="default"/>
      </w:rPr>
    </w:lvl>
  </w:abstractNum>
  <w:abstractNum w:abstractNumId="3">
    <w:nsid w:val="3FF02E1C"/>
    <w:multiLevelType w:val="hybridMultilevel"/>
    <w:tmpl w:val="25708E76"/>
    <w:lvl w:ilvl="0" w:tplc="B660052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D083C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A85C7D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A33CDF1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1BDC29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A02B9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65676F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607AB0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6B983D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E8A6125"/>
    <w:multiLevelType w:val="hybridMultilevel"/>
    <w:tmpl w:val="D2E060CE"/>
    <w:lvl w:ilvl="0" w:tplc="86D2BF6A">
      <w:start w:val="1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B4A2153"/>
    <w:multiLevelType w:val="hybridMultilevel"/>
    <w:tmpl w:val="6CBCCCBC"/>
    <w:lvl w:ilvl="0" w:tplc="DEE23BC8">
      <w:start w:val="1"/>
      <w:numFmt w:val="bullet"/>
      <w:lvlText w:val=""/>
      <w:lvlJc w:val="left"/>
      <w:pPr>
        <w:ind w:left="826" w:hanging="356"/>
      </w:pPr>
      <w:rPr>
        <w:rFonts w:ascii="Symbol" w:eastAsia="Symbol" w:hAnsi="Symbol" w:hint="default"/>
        <w:w w:val="100"/>
      </w:rPr>
    </w:lvl>
    <w:lvl w:ilvl="1" w:tplc="E33C2314">
      <w:start w:val="1"/>
      <w:numFmt w:val="bullet"/>
      <w:lvlText w:val="•"/>
      <w:lvlJc w:val="left"/>
      <w:pPr>
        <w:ind w:left="1752" w:hanging="356"/>
      </w:pPr>
      <w:rPr>
        <w:rFonts w:hint="default"/>
      </w:rPr>
    </w:lvl>
    <w:lvl w:ilvl="2" w:tplc="1CEE18D6">
      <w:start w:val="1"/>
      <w:numFmt w:val="bullet"/>
      <w:lvlText w:val="•"/>
      <w:lvlJc w:val="left"/>
      <w:pPr>
        <w:ind w:left="2685" w:hanging="356"/>
      </w:pPr>
      <w:rPr>
        <w:rFonts w:hint="default"/>
      </w:rPr>
    </w:lvl>
    <w:lvl w:ilvl="3" w:tplc="5062136C">
      <w:start w:val="1"/>
      <w:numFmt w:val="bullet"/>
      <w:lvlText w:val="•"/>
      <w:lvlJc w:val="left"/>
      <w:pPr>
        <w:ind w:left="3617" w:hanging="356"/>
      </w:pPr>
      <w:rPr>
        <w:rFonts w:hint="default"/>
      </w:rPr>
    </w:lvl>
    <w:lvl w:ilvl="4" w:tplc="9208D1A8">
      <w:start w:val="1"/>
      <w:numFmt w:val="bullet"/>
      <w:lvlText w:val="•"/>
      <w:lvlJc w:val="left"/>
      <w:pPr>
        <w:ind w:left="4550" w:hanging="356"/>
      </w:pPr>
      <w:rPr>
        <w:rFonts w:hint="default"/>
      </w:rPr>
    </w:lvl>
    <w:lvl w:ilvl="5" w:tplc="9398C70C">
      <w:start w:val="1"/>
      <w:numFmt w:val="bullet"/>
      <w:lvlText w:val="•"/>
      <w:lvlJc w:val="left"/>
      <w:pPr>
        <w:ind w:left="5483" w:hanging="356"/>
      </w:pPr>
      <w:rPr>
        <w:rFonts w:hint="default"/>
      </w:rPr>
    </w:lvl>
    <w:lvl w:ilvl="6" w:tplc="A7645542">
      <w:start w:val="1"/>
      <w:numFmt w:val="bullet"/>
      <w:lvlText w:val="•"/>
      <w:lvlJc w:val="left"/>
      <w:pPr>
        <w:ind w:left="6415" w:hanging="356"/>
      </w:pPr>
      <w:rPr>
        <w:rFonts w:hint="default"/>
      </w:rPr>
    </w:lvl>
    <w:lvl w:ilvl="7" w:tplc="204C668A">
      <w:start w:val="1"/>
      <w:numFmt w:val="bullet"/>
      <w:lvlText w:val="•"/>
      <w:lvlJc w:val="left"/>
      <w:pPr>
        <w:ind w:left="7348" w:hanging="356"/>
      </w:pPr>
      <w:rPr>
        <w:rFonts w:hint="default"/>
      </w:rPr>
    </w:lvl>
    <w:lvl w:ilvl="8" w:tplc="4F444A70">
      <w:start w:val="1"/>
      <w:numFmt w:val="bullet"/>
      <w:lvlText w:val="•"/>
      <w:lvlJc w:val="left"/>
      <w:pPr>
        <w:ind w:left="8281" w:hanging="356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7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5DE"/>
    <w:rsid w:val="00037A30"/>
    <w:rsid w:val="000501B2"/>
    <w:rsid w:val="000B05F6"/>
    <w:rsid w:val="000E642A"/>
    <w:rsid w:val="00145F8E"/>
    <w:rsid w:val="001B6B5E"/>
    <w:rsid w:val="001D334C"/>
    <w:rsid w:val="001F53DC"/>
    <w:rsid w:val="002550FC"/>
    <w:rsid w:val="00262BCF"/>
    <w:rsid w:val="00276974"/>
    <w:rsid w:val="00292664"/>
    <w:rsid w:val="00292B30"/>
    <w:rsid w:val="002952C5"/>
    <w:rsid w:val="002F65AB"/>
    <w:rsid w:val="0030082C"/>
    <w:rsid w:val="003319B9"/>
    <w:rsid w:val="0036077E"/>
    <w:rsid w:val="00383D7C"/>
    <w:rsid w:val="00387E73"/>
    <w:rsid w:val="003B4A87"/>
    <w:rsid w:val="003D4468"/>
    <w:rsid w:val="003E3A5A"/>
    <w:rsid w:val="004141D3"/>
    <w:rsid w:val="0043209D"/>
    <w:rsid w:val="00434228"/>
    <w:rsid w:val="00453CEC"/>
    <w:rsid w:val="004772C8"/>
    <w:rsid w:val="004D4127"/>
    <w:rsid w:val="00506BF5"/>
    <w:rsid w:val="00543E7C"/>
    <w:rsid w:val="00560850"/>
    <w:rsid w:val="005A1C3A"/>
    <w:rsid w:val="00635416"/>
    <w:rsid w:val="006B2B93"/>
    <w:rsid w:val="006B47B3"/>
    <w:rsid w:val="006C6AE3"/>
    <w:rsid w:val="006F700F"/>
    <w:rsid w:val="00741DBB"/>
    <w:rsid w:val="00743B37"/>
    <w:rsid w:val="0076179C"/>
    <w:rsid w:val="008033C2"/>
    <w:rsid w:val="00813091"/>
    <w:rsid w:val="00835610"/>
    <w:rsid w:val="008548FE"/>
    <w:rsid w:val="008B6069"/>
    <w:rsid w:val="008D519E"/>
    <w:rsid w:val="00933768"/>
    <w:rsid w:val="00976787"/>
    <w:rsid w:val="009865E5"/>
    <w:rsid w:val="00996E7C"/>
    <w:rsid w:val="009B0387"/>
    <w:rsid w:val="00A57E67"/>
    <w:rsid w:val="00AA28AE"/>
    <w:rsid w:val="00AA3B13"/>
    <w:rsid w:val="00AB5342"/>
    <w:rsid w:val="00AE6E63"/>
    <w:rsid w:val="00B225AF"/>
    <w:rsid w:val="00B26EA3"/>
    <w:rsid w:val="00B55192"/>
    <w:rsid w:val="00B62684"/>
    <w:rsid w:val="00B74C46"/>
    <w:rsid w:val="00B958A0"/>
    <w:rsid w:val="00BC7B48"/>
    <w:rsid w:val="00C74045"/>
    <w:rsid w:val="00C823A7"/>
    <w:rsid w:val="00CA3081"/>
    <w:rsid w:val="00CA6A66"/>
    <w:rsid w:val="00CB23D8"/>
    <w:rsid w:val="00CE0E54"/>
    <w:rsid w:val="00CF048D"/>
    <w:rsid w:val="00D14E26"/>
    <w:rsid w:val="00D54C5D"/>
    <w:rsid w:val="00D72C1D"/>
    <w:rsid w:val="00D85C4F"/>
    <w:rsid w:val="00DA633C"/>
    <w:rsid w:val="00DB0584"/>
    <w:rsid w:val="00DE7253"/>
    <w:rsid w:val="00E126D4"/>
    <w:rsid w:val="00E23A03"/>
    <w:rsid w:val="00E255E8"/>
    <w:rsid w:val="00E355DE"/>
    <w:rsid w:val="00E35A0C"/>
    <w:rsid w:val="00E465B4"/>
    <w:rsid w:val="00E50606"/>
    <w:rsid w:val="00E515BA"/>
    <w:rsid w:val="00E64BBA"/>
    <w:rsid w:val="00EB7521"/>
    <w:rsid w:val="00EC5485"/>
    <w:rsid w:val="00EE2E5C"/>
    <w:rsid w:val="00EE558E"/>
    <w:rsid w:val="00F10BF4"/>
    <w:rsid w:val="00F706C6"/>
    <w:rsid w:val="00F814FB"/>
    <w:rsid w:val="00FA0430"/>
    <w:rsid w:val="00FA156F"/>
    <w:rsid w:val="00FB328E"/>
    <w:rsid w:val="00FC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5DE"/>
    <w:pPr>
      <w:spacing w:after="153" w:line="242" w:lineRule="auto"/>
      <w:ind w:left="-1" w:hanging="10"/>
    </w:pPr>
    <w:rPr>
      <w:rFonts w:ascii="Calibri" w:eastAsia="Calibri" w:hAnsi="Calibri" w:cs="Calibri"/>
      <w:color w:val="181717"/>
      <w:sz w:val="14"/>
    </w:rPr>
  </w:style>
  <w:style w:type="paragraph" w:styleId="2">
    <w:name w:val="heading 2"/>
    <w:next w:val="a"/>
    <w:link w:val="20"/>
    <w:uiPriority w:val="9"/>
    <w:unhideWhenUsed/>
    <w:qFormat/>
    <w:rsid w:val="00EB7521"/>
    <w:pPr>
      <w:keepNext/>
      <w:keepLines/>
      <w:ind w:left="14"/>
      <w:outlineLvl w:val="1"/>
    </w:pPr>
    <w:rPr>
      <w:rFonts w:ascii="Calibri" w:eastAsia="Calibri" w:hAnsi="Calibri" w:cs="Calibri"/>
      <w:b/>
      <w:color w:val="181717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706C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B0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Верхний колонтитул Знак"/>
    <w:basedOn w:val="a0"/>
    <w:link w:val="a4"/>
    <w:uiPriority w:val="99"/>
    <w:rsid w:val="009B0387"/>
    <w:rPr>
      <w:rFonts w:ascii="Calibri" w:eastAsia="Calibri" w:hAnsi="Calibri" w:cs="Calibri"/>
      <w:color w:val="181717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B038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Нижний колонтитул Знак"/>
    <w:basedOn w:val="a0"/>
    <w:link w:val="a6"/>
    <w:uiPriority w:val="99"/>
    <w:rsid w:val="009B0387"/>
    <w:rPr>
      <w:rFonts w:ascii="Calibri" w:eastAsia="Calibri" w:hAnsi="Calibri" w:cs="Calibri"/>
      <w:color w:val="181717"/>
      <w:sz w:val="18"/>
      <w:szCs w:val="18"/>
    </w:rPr>
  </w:style>
  <w:style w:type="table" w:customStyle="1" w:styleId="TableGrid">
    <w:name w:val="TableGrid"/>
    <w:rsid w:val="00B5519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B7521"/>
    <w:rPr>
      <w:rFonts w:ascii="Calibri" w:eastAsia="Calibri" w:hAnsi="Calibri" w:cs="Calibri"/>
      <w:b/>
      <w:color w:val="181717"/>
      <w:sz w:val="20"/>
    </w:rPr>
  </w:style>
  <w:style w:type="character" w:styleId="a8">
    <w:name w:val="Strong"/>
    <w:basedOn w:val="a0"/>
    <w:uiPriority w:val="22"/>
    <w:qFormat/>
    <w:rsid w:val="006F700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96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6E7C"/>
    <w:rPr>
      <w:rFonts w:ascii="Tahoma" w:eastAsia="Calibri" w:hAnsi="Tahoma" w:cs="Tahoma"/>
      <w:color w:val="181717"/>
      <w:sz w:val="16"/>
      <w:szCs w:val="16"/>
    </w:rPr>
  </w:style>
  <w:style w:type="paragraph" w:styleId="ab">
    <w:name w:val="Body Text"/>
    <w:basedOn w:val="a"/>
    <w:link w:val="ac"/>
    <w:uiPriority w:val="1"/>
    <w:qFormat/>
    <w:rsid w:val="00996E7C"/>
    <w:pPr>
      <w:widowControl w:val="0"/>
      <w:spacing w:after="0" w:line="240" w:lineRule="auto"/>
      <w:ind w:left="826" w:hanging="356"/>
    </w:pPr>
    <w:rPr>
      <w:rFonts w:ascii="Arial" w:eastAsia="Arial" w:hAnsi="Arial" w:cstheme="minorBidi"/>
      <w:color w:val="auto"/>
      <w:kern w:val="0"/>
      <w:sz w:val="24"/>
      <w:szCs w:val="24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996E7C"/>
    <w:rPr>
      <w:rFonts w:ascii="Arial" w:eastAsia="Arial" w:hAnsi="Arial"/>
      <w:kern w:val="0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996E7C"/>
    <w:pPr>
      <w:widowControl w:val="0"/>
      <w:spacing w:before="142" w:after="0" w:line="240" w:lineRule="auto"/>
      <w:ind w:left="112" w:firstLine="0"/>
      <w:outlineLvl w:val="1"/>
    </w:pPr>
    <w:rPr>
      <w:rFonts w:ascii="Arial" w:eastAsia="Arial" w:hAnsi="Arial" w:cstheme="minorBidi"/>
      <w:b/>
      <w:bCs/>
      <w:color w:val="auto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3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3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34" Type="http://schemas.openxmlformats.org/officeDocument/2006/relationships/oleObject" Target="embeddings/oleObject13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image" Target="media/image3.emf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75C2E-87CD-4745-863B-316C26D23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13</Pages>
  <Words>3615</Words>
  <Characters>20612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D_Morkovnikova</cp:lastModifiedBy>
  <cp:revision>18</cp:revision>
  <cp:lastPrinted>2024-12-03T00:36:00Z</cp:lastPrinted>
  <dcterms:created xsi:type="dcterms:W3CDTF">2024-07-06T01:59:00Z</dcterms:created>
  <dcterms:modified xsi:type="dcterms:W3CDTF">2026-03-25T13:13:00Z</dcterms:modified>
</cp:coreProperties>
</file>