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85D" w:rsidRPr="00B1465D" w:rsidRDefault="00B1465D">
      <w:pPr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1663065</wp:posOffset>
            </wp:positionH>
            <wp:positionV relativeFrom="paragraph">
              <wp:posOffset>-586740</wp:posOffset>
            </wp:positionV>
            <wp:extent cx="2695575" cy="1381125"/>
            <wp:effectExtent l="0" t="0" r="0" b="0"/>
            <wp:wrapNone/>
            <wp:docPr id="2" name="Рисунок 1" descr="DFC_homegy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FC_homegym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85D" w:rsidRPr="00B1465D" w:rsidRDefault="00F9685D" w:rsidP="00F9685D">
      <w:pPr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9685D" w:rsidRPr="00B1465D" w:rsidRDefault="00B1465D" w:rsidP="008A6AFB">
      <w:pPr>
        <w:tabs>
          <w:tab w:val="left" w:pos="262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СТОЙКА ДЛЯ ХРАНЕНИЯ ГАНТЕЛЕЙ</w:t>
      </w:r>
    </w:p>
    <w:p w:rsidR="00F9685D" w:rsidRPr="00B1465D" w:rsidRDefault="00F9685D" w:rsidP="008A6AFB">
      <w:pPr>
        <w:tabs>
          <w:tab w:val="left" w:pos="2622"/>
        </w:tabs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Артикул:</w:t>
      </w:r>
      <w:r w:rsidRPr="00B1465D">
        <w:rPr>
          <w:rFonts w:ascii="Times New Roman" w:hAnsi="Times New Roman" w:cs="Times New Roman"/>
          <w:sz w:val="44"/>
          <w:szCs w:val="44"/>
        </w:rPr>
        <w:t xml:space="preserve"> </w:t>
      </w:r>
      <w:r w:rsidR="007572EC">
        <w:rPr>
          <w:rFonts w:ascii="Times New Roman" w:hAnsi="Times New Roman" w:cs="Times New Roman"/>
          <w:sz w:val="44"/>
          <w:szCs w:val="44"/>
        </w:rPr>
        <w:t>SQ-DR03</w:t>
      </w:r>
    </w:p>
    <w:p w:rsidR="008A6AFB" w:rsidRPr="00B1465D" w:rsidRDefault="008A6AFB" w:rsidP="00F9685D">
      <w:pPr>
        <w:tabs>
          <w:tab w:val="left" w:pos="2622"/>
        </w:tabs>
        <w:jc w:val="center"/>
        <w:rPr>
          <w:rFonts w:ascii="Times New Roman" w:hAnsi="Times New Roman" w:cs="Times New Roman"/>
        </w:rPr>
      </w:pPr>
    </w:p>
    <w:p w:rsidR="008A6AFB" w:rsidRPr="00B1465D" w:rsidRDefault="008A6AFB" w:rsidP="00F9685D">
      <w:pPr>
        <w:tabs>
          <w:tab w:val="left" w:pos="2622"/>
        </w:tabs>
        <w:jc w:val="center"/>
        <w:rPr>
          <w:rFonts w:ascii="Times New Roman" w:hAnsi="Times New Roman" w:cs="Times New Roman"/>
        </w:rPr>
      </w:pPr>
    </w:p>
    <w:p w:rsidR="000D5CF9" w:rsidRPr="00B1465D" w:rsidRDefault="00F9685D" w:rsidP="00F968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465D">
        <w:rPr>
          <w:rFonts w:ascii="Times New Roman" w:hAnsi="Times New Roman" w:cs="Times New Roman"/>
          <w:b/>
          <w:sz w:val="44"/>
          <w:szCs w:val="44"/>
        </w:rPr>
        <w:t>РУКОВОДСТВО ПОЛЬЗОВАТЕЛЯ</w:t>
      </w:r>
    </w:p>
    <w:p w:rsidR="001427EA" w:rsidRPr="00B1465D" w:rsidRDefault="00D96F0F" w:rsidP="00F9685D">
      <w:pPr>
        <w:tabs>
          <w:tab w:val="left" w:pos="26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1710690</wp:posOffset>
            </wp:positionH>
            <wp:positionV relativeFrom="paragraph">
              <wp:posOffset>148590</wp:posOffset>
            </wp:positionV>
            <wp:extent cx="1939925" cy="2981325"/>
            <wp:effectExtent l="19050" t="0" r="3175" b="0"/>
            <wp:wrapNone/>
            <wp:docPr id="1" name="Рисунок 0" descr="WechatIMG3100 DR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IMG3100 DR0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9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B1465D" w:rsidRPr="00B1465D" w:rsidRDefault="00B146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6543EA" w:rsidRPr="00B1465D" w:rsidRDefault="006543EA" w:rsidP="00F9685D">
      <w:pPr>
        <w:tabs>
          <w:tab w:val="left" w:pos="2622"/>
        </w:tabs>
        <w:rPr>
          <w:rFonts w:ascii="Times New Roman" w:hAnsi="Times New Roman" w:cs="Times New Roman"/>
        </w:rPr>
      </w:pP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ВАЖНО!</w:t>
      </w:r>
    </w:p>
    <w:p w:rsidR="00CE746C" w:rsidRPr="00B1465D" w:rsidRDefault="00CE746C" w:rsidP="00CE746C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Перед началом сборки проверьте комплектацию изделия.</w:t>
      </w:r>
    </w:p>
    <w:p w:rsidR="00CE746C" w:rsidRPr="00B1465D" w:rsidRDefault="00CE746C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Не выбрасывайте упаковку до окончания сборки изделия.</w:t>
      </w: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F9685D" w:rsidRPr="00B1465D" w:rsidRDefault="00F968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6F4A71" w:rsidRPr="00B1465D" w:rsidRDefault="006F4A71" w:rsidP="006F4A71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Для сборки данного изделия требуется не менее двух человек.</w:t>
      </w:r>
    </w:p>
    <w:p w:rsidR="006F4A71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Изделие</w:t>
      </w:r>
      <w:r w:rsidR="006F4A71" w:rsidRPr="00B1465D">
        <w:rPr>
          <w:rFonts w:ascii="Times New Roman" w:hAnsi="Times New Roman" w:cs="Times New Roman"/>
        </w:rPr>
        <w:t xml:space="preserve"> </w:t>
      </w:r>
      <w:r w:rsidRPr="00B1465D">
        <w:rPr>
          <w:rFonts w:ascii="Times New Roman" w:hAnsi="Times New Roman" w:cs="Times New Roman"/>
        </w:rPr>
        <w:t>предназначено</w:t>
      </w:r>
      <w:r w:rsidR="006F4A71" w:rsidRPr="00B1465D">
        <w:rPr>
          <w:rFonts w:ascii="Times New Roman" w:hAnsi="Times New Roman" w:cs="Times New Roman"/>
        </w:rPr>
        <w:t xml:space="preserve"> для использования только в крытом помещении.</w:t>
      </w:r>
    </w:p>
    <w:p w:rsidR="002A53B1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  <w:r w:rsidRPr="00B1465D">
        <w:rPr>
          <w:rFonts w:ascii="Times New Roman" w:hAnsi="Times New Roman" w:cs="Times New Roman"/>
        </w:rPr>
        <w:t>Изделие</w:t>
      </w:r>
      <w:r w:rsidR="002A53B1" w:rsidRPr="00B1465D">
        <w:rPr>
          <w:rFonts w:ascii="Times New Roman" w:hAnsi="Times New Roman" w:cs="Times New Roman"/>
        </w:rPr>
        <w:t xml:space="preserve"> </w:t>
      </w:r>
      <w:r w:rsidRPr="00B1465D">
        <w:rPr>
          <w:rFonts w:ascii="Times New Roman" w:hAnsi="Times New Roman" w:cs="Times New Roman"/>
        </w:rPr>
        <w:t xml:space="preserve">предназначено </w:t>
      </w:r>
      <w:r w:rsidR="002A53B1" w:rsidRPr="00B1465D">
        <w:rPr>
          <w:rFonts w:ascii="Times New Roman" w:hAnsi="Times New Roman" w:cs="Times New Roman"/>
        </w:rPr>
        <w:t>только для домашнего использования.</w:t>
      </w:r>
    </w:p>
    <w:p w:rsidR="00B1465D" w:rsidRPr="00B1465D" w:rsidRDefault="00B1465D" w:rsidP="00B1465D">
      <w:pPr>
        <w:tabs>
          <w:tab w:val="left" w:pos="262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z w:val="28"/>
          <w:szCs w:val="28"/>
        </w:rPr>
        <w:lastRenderedPageBreak/>
        <w:t>Список деталей:</w:t>
      </w:r>
    </w:p>
    <w:tbl>
      <w:tblPr>
        <w:tblStyle w:val="a5"/>
        <w:tblW w:w="0" w:type="auto"/>
        <w:jc w:val="center"/>
        <w:tblLook w:val="04A0"/>
      </w:tblPr>
      <w:tblGrid>
        <w:gridCol w:w="959"/>
        <w:gridCol w:w="1843"/>
        <w:gridCol w:w="2551"/>
      </w:tblGrid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:rsidR="00B1465D" w:rsidRPr="00B1465D" w:rsidRDefault="00B1465D" w:rsidP="00B146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M8*75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B1465D" w:rsidRPr="00B1465D" w:rsidRDefault="00D31827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M8*16 Болт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B1465D" w:rsidRPr="00B1465D" w:rsidRDefault="00D31827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551" w:type="dxa"/>
          </w:tcPr>
          <w:p w:rsidR="00B1465D" w:rsidRPr="00B1465D" w:rsidRDefault="00D31827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M8 Шайба</w:t>
            </w:r>
          </w:p>
        </w:tc>
      </w:tr>
      <w:tr w:rsidR="00B1465D" w:rsidRPr="00B1465D" w:rsidTr="00B1465D">
        <w:trPr>
          <w:jc w:val="center"/>
        </w:trPr>
        <w:tc>
          <w:tcPr>
            <w:tcW w:w="959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B1465D" w:rsidRPr="00B1465D" w:rsidRDefault="00B1465D" w:rsidP="00F9685D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182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B1465D" w:rsidRPr="00B1465D" w:rsidRDefault="00B1465D" w:rsidP="00D31827">
            <w:pPr>
              <w:tabs>
                <w:tab w:val="left" w:pos="262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465D">
              <w:rPr>
                <w:rFonts w:ascii="Times New Roman" w:hAnsi="Times New Roman" w:cs="Times New Roman"/>
                <w:sz w:val="28"/>
                <w:szCs w:val="28"/>
              </w:rPr>
              <w:t xml:space="preserve">M8 </w:t>
            </w:r>
            <w:r w:rsidR="00D31827">
              <w:rPr>
                <w:rFonts w:ascii="Times New Roman" w:hAnsi="Times New Roman" w:cs="Times New Roman"/>
                <w:sz w:val="28"/>
                <w:szCs w:val="28"/>
              </w:rPr>
              <w:t>Гайка</w:t>
            </w:r>
          </w:p>
        </w:tc>
      </w:tr>
    </w:tbl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B1465D" w:rsidRPr="00B1465D" w:rsidRDefault="00141169" w:rsidP="00D31827">
      <w:pPr>
        <w:tabs>
          <w:tab w:val="left" w:pos="2622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714750" cy="4657135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65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65D" w:rsidRDefault="00B1465D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141169" w:rsidRDefault="00141169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141169" w:rsidRDefault="00141169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141169" w:rsidRDefault="00141169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141169" w:rsidRDefault="00141169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D31827" w:rsidRPr="00B1465D" w:rsidRDefault="00D31827" w:rsidP="00F9685D">
      <w:pPr>
        <w:tabs>
          <w:tab w:val="left" w:pos="2622"/>
        </w:tabs>
        <w:jc w:val="both"/>
        <w:rPr>
          <w:rFonts w:ascii="Times New Roman" w:hAnsi="Times New Roman" w:cs="Times New Roman"/>
        </w:rPr>
      </w:pPr>
    </w:p>
    <w:p w:rsidR="00B1465D" w:rsidRPr="00B1465D" w:rsidRDefault="000B7BD6" w:rsidP="00B1465D">
      <w:pPr>
        <w:pStyle w:val="a6"/>
        <w:kinsoku w:val="0"/>
        <w:overflowPunct w:val="0"/>
        <w:spacing w:before="9"/>
        <w:ind w:left="0"/>
        <w:rPr>
          <w:rFonts w:ascii="Times New Roman" w:hAnsi="Times New Roman" w:cs="Times New Roman"/>
          <w:sz w:val="7"/>
          <w:szCs w:val="7"/>
        </w:rPr>
      </w:pPr>
      <w:r w:rsidRPr="000B7BD6">
        <w:rPr>
          <w:rFonts w:ascii="Times New Roman" w:hAnsi="Times New Roman" w:cs="Times New Roman"/>
          <w:position w:val="-13"/>
        </w:rPr>
      </w:r>
      <w:r w:rsidRPr="000B7BD6">
        <w:rPr>
          <w:rFonts w:ascii="Times New Roman" w:hAnsi="Times New Roman" w:cs="Times New Roman"/>
          <w:position w:val="-13"/>
        </w:rPr>
        <w:pict>
          <v:group id="_x0000_s1026" style="width:415.75pt;height:31.55pt;mso-position-horizontal-relative:char;mso-position-vertical-relative:line" coordsize="8315,631" o:allowincell="f">
            <v:shape id="_x0000_s1027" style="position:absolute;width:8315;height:601;mso-position-horizontal-relative:page;mso-position-vertical-relative:page" coordsize="8315,601" o:allowincell="f" path="m,600r8314,l8314,,,,,600xe" fillcolor="#e6e7e8" stroked="f">
              <v:path arrowok="t"/>
            </v:shape>
            <v:shape id="_x0000_s1028" style="position:absolute;left:320;top:132;width:401;height:366;mso-position-horizontal-relative:page;mso-position-vertical-relative:page" coordsize="401,366" o:allowincell="f" path="m199,l180,4r-15,8l158,19r-4,9l8,284r-6,8l,301r,11l4,334r13,17l36,362r314,3l371,360r18,-13l400,328r,-16l400,301r-4,-14l246,26,234,11,217,2,199,xe" stroked="f">
              <v:path arrowok="t"/>
            </v:shape>
            <v:shape id="_x0000_s1029" style="position:absolute;left:320;top:132;width:401;height:366;mso-position-horizontal-relative:page;mso-position-vertical-relative:page" coordsize="401,366" o:allowincell="f" path="m350,365r21,-5l389,347r11,-19l400,302r-4,-15l246,26,234,11,217,2,199,,180,4r-15,8l158,19r-4,9l8,284r-6,8l,301r,11l4,334r13,17l36,362r314,3xe" filled="f" strokecolor="white" strokeweight="1.2721mm">
              <v:path arrowok="t"/>
            </v:shape>
            <v:shape id="_x0000_s1030" style="position:absolute;left:320;top:132;width:401;height:366;mso-position-horizontal-relative:page;mso-position-vertical-relative:page" coordsize="401,366" o:allowincell="f" path="m350,365r21,-5l389,347r11,-19l400,302r-4,-15l246,26,234,11,217,2,199,,180,4r-15,8l158,19r-4,9l8,284r-6,8l,301r,11l4,334r13,17l36,362r314,3xe" filled="f" strokeweight=".73269mm">
              <v:path arrowok="t"/>
            </v:shape>
            <v:shape id="_x0000_s1031" style="position:absolute;left:501;top:414;width:39;height:39;mso-position-horizontal-relative:page;mso-position-vertical-relative:page" coordsize="39,39" o:allowincell="f" path="m30,l8,,,8,,30r8,8l30,38r8,-8l38,8,30,xe" fillcolor="black" stroked="f">
              <v:path arrowok="t"/>
            </v:shape>
            <v:shape id="_x0000_s1032" style="position:absolute;left:495;top:200;width:51;height:195;mso-position-horizontal-relative:page;mso-position-vertical-relative:page" coordsize="51,195" o:allowincell="f" path="m39,l11,,,11,,26r,3l,30,14,183r,6l19,194r12,l36,189r,-6l50,28r,-2l50,11,39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width:8315;height:631;mso-position-horizontal-relative:page;mso-position-vertical-relative:page" o:allowincell="f" filled="f" stroked="f">
              <v:textbox style="mso-next-textbox:#_x0000_s1033" inset="0,0,0,0">
                <w:txbxContent>
                  <w:p w:rsidR="00B1465D" w:rsidRPr="00697C53" w:rsidRDefault="00B1465D" w:rsidP="00B1465D">
                    <w:pPr>
                      <w:pStyle w:val="a6"/>
                      <w:kinsoku w:val="0"/>
                      <w:overflowPunct w:val="0"/>
                      <w:spacing w:before="71"/>
                      <w:ind w:left="924"/>
                      <w:rPr>
                        <w:rFonts w:ascii="Calibri" w:hAnsi="Calibri"/>
                        <w:sz w:val="40"/>
                        <w:szCs w:val="40"/>
                      </w:rPr>
                    </w:pPr>
                    <w:r w:rsidRPr="00697C53">
                      <w:rPr>
                        <w:rFonts w:ascii="Calibri" w:hAnsi="Calibri"/>
                        <w:sz w:val="40"/>
                        <w:szCs w:val="40"/>
                      </w:rPr>
                      <w:t>Меры предосторожности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Важная информация перед использованием стойки: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1.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Пожалуйста, уделите достаточно времени для того, чтобы изучить положения настоящего руководства.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2. Проконсультируйтесь с врачом перед началом тренировок, чтобы исключить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любые факторы риска вашему здоровью</w:t>
      </w: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3. Правильное использование – залог безопасности. 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4.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 xml:space="preserve">К изделию допускаются только взрослые пользователи (подростки также могут использовать данный продукт при соответствующих физических возможностях). 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5. </w:t>
      </w:r>
      <w:r w:rsidRPr="00B1465D">
        <w:rPr>
          <w:rFonts w:ascii="Times New Roman" w:hAnsi="Times New Roman" w:cs="Times New Roman"/>
          <w:b w:val="0"/>
          <w:sz w:val="28"/>
          <w:szCs w:val="28"/>
        </w:rPr>
        <w:t>Не позволяйте детям подходить к стойке или играть в непосредственной близости от нее.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6. Регулярно проверяйте состояние стойки. Изношенные или поврежденные детали </w:t>
      </w:r>
      <w:r w:rsidRPr="00B1465D">
        <w:rPr>
          <w:rFonts w:ascii="Times New Roman" w:hAnsi="Times New Roman" w:cs="Times New Roman"/>
          <w:b w:val="0"/>
          <w:color w:val="000000"/>
          <w:spacing w:val="-4"/>
          <w:sz w:val="28"/>
          <w:szCs w:val="28"/>
          <w:shd w:val="clear" w:color="auto" w:fill="FFFFFF"/>
        </w:rPr>
        <w:t>необходимо немедленно заменить. Не используйте изделие, пока неисправности не будут устранены.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7. Используйте стойку по назначению. Не превышайте допустимую нагрузку.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8. Во избежание опрокидывания конструкции устанавливать изделие следует на ровную и устойчивую поверхность. Расположите стойку таким образом, чтобы выступающие части не представляли опасности.</w:t>
      </w:r>
    </w:p>
    <w:p w:rsidR="003913E2" w:rsidRPr="00B1465D" w:rsidRDefault="003913E2" w:rsidP="003913E2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B1465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9.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</w:t>
      </w:r>
      <w:r w:rsidRPr="00875475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аксимальная нагрузка на стойку: </w:t>
      </w:r>
      <w:r w:rsidR="0014116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150</w:t>
      </w:r>
      <w:r w:rsidRPr="00875475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кг, максимальная нагрузка на каждый держатель: 25 кг.</w:t>
      </w:r>
    </w:p>
    <w:p w:rsid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B1465D" w:rsidRPr="00B1465D" w:rsidRDefault="00B1465D" w:rsidP="00B14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pacing w:val="-2"/>
          <w:sz w:val="28"/>
          <w:szCs w:val="28"/>
        </w:rPr>
        <w:t>ВНИМАНИЕ!</w:t>
      </w:r>
    </w:p>
    <w:p w:rsidR="00B1465D" w:rsidRPr="00B1465D" w:rsidRDefault="00B1465D" w:rsidP="00B1465D">
      <w:pPr>
        <w:spacing w:before="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465D">
        <w:rPr>
          <w:rFonts w:ascii="Times New Roman" w:hAnsi="Times New Roman" w:cs="Times New Roman"/>
          <w:b/>
          <w:sz w:val="28"/>
          <w:szCs w:val="28"/>
        </w:rPr>
        <w:t>ИЗДЕЛИЕ</w:t>
      </w:r>
      <w:r w:rsidRPr="00B1465D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ПРЕДНАЗНАЧЕНО</w:t>
      </w:r>
      <w:r w:rsidRPr="00B1465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ДЛЯ</w:t>
      </w:r>
      <w:r w:rsidRPr="00B1465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z w:val="28"/>
          <w:szCs w:val="28"/>
        </w:rPr>
        <w:t>ДОМАШНЕГО</w:t>
      </w:r>
      <w:r w:rsidRPr="00B1465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B1465D">
        <w:rPr>
          <w:rFonts w:ascii="Times New Roman" w:hAnsi="Times New Roman" w:cs="Times New Roman"/>
          <w:b/>
          <w:spacing w:val="-2"/>
          <w:sz w:val="28"/>
          <w:szCs w:val="28"/>
        </w:rPr>
        <w:t>ИСПОЛЬЗОВАНИЯ!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465D">
        <w:rPr>
          <w:rFonts w:ascii="Times New Roman" w:hAnsi="Times New Roman" w:cs="Times New Roman"/>
          <w:sz w:val="28"/>
          <w:szCs w:val="28"/>
        </w:rPr>
        <w:t>Сборка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465D">
        <w:rPr>
          <w:rFonts w:ascii="Times New Roman" w:hAnsi="Times New Roman" w:cs="Times New Roman"/>
          <w:b w:val="0"/>
          <w:sz w:val="28"/>
          <w:szCs w:val="28"/>
        </w:rPr>
        <w:t>Распакуйте изделие, разместите детали на рабочей поверхности. осторожно снимите упаковочный материал и сверьте все детали согласно перечню в руководстве.</w:t>
      </w: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465D" w:rsidRPr="00B1465D" w:rsidRDefault="00B1465D" w:rsidP="00B1465D">
      <w:pPr>
        <w:pStyle w:val="a6"/>
        <w:tabs>
          <w:tab w:val="left" w:pos="465"/>
        </w:tabs>
        <w:kinsoku w:val="0"/>
        <w:overflowPunct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465D">
        <w:rPr>
          <w:rFonts w:ascii="Times New Roman" w:hAnsi="Times New Roman" w:cs="Times New Roman"/>
          <w:sz w:val="28"/>
          <w:szCs w:val="28"/>
        </w:rPr>
        <w:t>ВАЖНО</w:t>
      </w: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1465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 затягивайте крепежи на промежуточных этапах сборки, сделайте это после того, как изделие будет полностью собрано.</w:t>
      </w:r>
    </w:p>
    <w:p w:rsid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1465D" w:rsidRPr="00B1465D" w:rsidRDefault="00B1465D" w:rsidP="00F9685D">
      <w:pPr>
        <w:tabs>
          <w:tab w:val="left" w:pos="2622"/>
        </w:tabs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B1465D" w:rsidRPr="00B1465D" w:rsidRDefault="00B1465D" w:rsidP="00B1465D">
      <w:pPr>
        <w:pStyle w:val="a6"/>
        <w:kinsoku w:val="0"/>
        <w:overflowPunct w:val="0"/>
        <w:spacing w:before="154" w:line="276" w:lineRule="auto"/>
        <w:ind w:left="160" w:right="148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B1465D">
        <w:rPr>
          <w:rFonts w:ascii="Times New Roman" w:hAnsi="Times New Roman" w:cs="Times New Roman"/>
          <w:b w:val="0"/>
          <w:iCs/>
          <w:sz w:val="22"/>
          <w:szCs w:val="22"/>
        </w:rPr>
        <w:t>Производитель имеет право вносить изменения в конструкцию не ухудшающие потребительские свойства изделия, без специального уведомления.</w:t>
      </w:r>
    </w:p>
    <w:sectPr w:rsidR="00B1465D" w:rsidRPr="00B1465D" w:rsidSect="000D5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685D"/>
    <w:rsid w:val="00040464"/>
    <w:rsid w:val="000B7BD6"/>
    <w:rsid w:val="000C7965"/>
    <w:rsid w:val="000D5CF9"/>
    <w:rsid w:val="00106485"/>
    <w:rsid w:val="00141169"/>
    <w:rsid w:val="001427EA"/>
    <w:rsid w:val="00200E0D"/>
    <w:rsid w:val="002739E4"/>
    <w:rsid w:val="002A53B1"/>
    <w:rsid w:val="002B24BF"/>
    <w:rsid w:val="002B55B2"/>
    <w:rsid w:val="00332883"/>
    <w:rsid w:val="003913E2"/>
    <w:rsid w:val="003D33DC"/>
    <w:rsid w:val="00480CDF"/>
    <w:rsid w:val="00551C3A"/>
    <w:rsid w:val="00557EC8"/>
    <w:rsid w:val="005D41AC"/>
    <w:rsid w:val="00611AF4"/>
    <w:rsid w:val="00653812"/>
    <w:rsid w:val="006543EA"/>
    <w:rsid w:val="00655AF8"/>
    <w:rsid w:val="0066512E"/>
    <w:rsid w:val="006F4A71"/>
    <w:rsid w:val="00712EA6"/>
    <w:rsid w:val="00741408"/>
    <w:rsid w:val="007572EC"/>
    <w:rsid w:val="007902BE"/>
    <w:rsid w:val="007D1C16"/>
    <w:rsid w:val="008A6AFB"/>
    <w:rsid w:val="008B2BBD"/>
    <w:rsid w:val="00AC0B8E"/>
    <w:rsid w:val="00AF51ED"/>
    <w:rsid w:val="00B07880"/>
    <w:rsid w:val="00B1465D"/>
    <w:rsid w:val="00C131BC"/>
    <w:rsid w:val="00CE746C"/>
    <w:rsid w:val="00D02B55"/>
    <w:rsid w:val="00D31827"/>
    <w:rsid w:val="00D96F0F"/>
    <w:rsid w:val="00E11E00"/>
    <w:rsid w:val="00EF0D02"/>
    <w:rsid w:val="00F9685D"/>
    <w:rsid w:val="00FF0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F9"/>
  </w:style>
  <w:style w:type="paragraph" w:styleId="2">
    <w:name w:val="heading 2"/>
    <w:basedOn w:val="a"/>
    <w:next w:val="a"/>
    <w:link w:val="20"/>
    <w:uiPriority w:val="9"/>
    <w:unhideWhenUsed/>
    <w:qFormat/>
    <w:rsid w:val="00B1465D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85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46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B1465D"/>
    <w:pPr>
      <w:widowControl w:val="0"/>
      <w:autoSpaceDE w:val="0"/>
      <w:autoSpaceDN w:val="0"/>
      <w:adjustRightInd w:val="0"/>
      <w:spacing w:before="1" w:after="0" w:line="240" w:lineRule="auto"/>
      <w:ind w:left="25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1"/>
    <w:rsid w:val="00B1465D"/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465D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VedManager-241</dc:creator>
  <cp:lastModifiedBy>VedManager-241</cp:lastModifiedBy>
  <cp:revision>5</cp:revision>
  <dcterms:created xsi:type="dcterms:W3CDTF">2026-03-03T11:57:00Z</dcterms:created>
  <dcterms:modified xsi:type="dcterms:W3CDTF">2026-03-04T03:12:00Z</dcterms:modified>
</cp:coreProperties>
</file>